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yurxizmat.uz/officeDocument/2006/relationships/document-structure" Target="legal/structu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AF8E" w14:textId="77777777" w:rsidR="002859E0" w:rsidRPr="00BE0A3F" w:rsidRDefault="002859E0" w:rsidP="00BE0A3F">
      <w:pPr>
        <w:spacing w:after="0" w:line="276" w:lineRule="auto"/>
        <w:jc w:val="center"/>
        <w:rPr>
          <w:rFonts w:ascii="Times New Roman" w:hAnsi="Times New Roman"/>
          <w:b/>
          <w:sz w:val="24"/>
          <w:lang w:val="uz-Latn-UZ"/>
        </w:rPr>
      </w:pPr>
    </w:p>
    <w:p w14:paraId="179ED2D9" w14:textId="6F12ACE3" w:rsidR="002859E0" w:rsidRPr="00BE0A3F" w:rsidRDefault="00BE0A3F" w:rsidP="00BE0A3F">
      <w:pPr>
        <w:spacing w:after="0" w:line="276" w:lineRule="auto"/>
        <w:jc w:val="center"/>
        <w:rPr>
          <w:rFonts w:ascii="Times New Roman" w:hAnsi="Times New Roman"/>
          <w:b/>
          <w:sz w:val="24"/>
          <w:lang w:val="uz-Latn-UZ"/>
        </w:rPr>
      </w:pPr>
      <w:r w:rsidRPr="00BE0A3F">
        <w:rPr>
          <w:rFonts w:ascii="Times New Roman" w:hAnsi="Times New Roman"/>
          <w:b/>
          <w:sz w:val="24"/>
          <w:lang w:val="uz-Latn-UZ"/>
        </w:rPr>
        <w:t>Fuqarolik</w:t>
      </w:r>
      <w:r w:rsidR="00000000" w:rsidRPr="00BE0A3F">
        <w:rPr>
          <w:rFonts w:ascii="Times New Roman" w:hAnsi="Times New Roman"/>
          <w:b/>
          <w:sz w:val="24"/>
          <w:lang w:val="uz-Latn-UZ"/>
        </w:rPr>
        <w:t>-</w:t>
      </w:r>
      <w:r w:rsidRPr="00BE0A3F">
        <w:rPr>
          <w:rFonts w:ascii="Times New Roman" w:hAnsi="Times New Roman"/>
          <w:b/>
          <w:sz w:val="24"/>
          <w:lang w:val="uz-Latn-UZ"/>
        </w:rPr>
        <w:t>huquqiy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tusdagi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shartnoma</w:t>
      </w:r>
    </w:p>
    <w:p w14:paraId="430B96C3" w14:textId="77777777" w:rsidR="002859E0" w:rsidRPr="00BE0A3F" w:rsidRDefault="002859E0" w:rsidP="00BE0A3F">
      <w:pPr>
        <w:spacing w:after="0" w:line="276" w:lineRule="auto"/>
        <w:jc w:val="center"/>
        <w:rPr>
          <w:rFonts w:ascii="Times New Roman" w:hAnsi="Times New Roman"/>
          <w:sz w:val="24"/>
          <w:lang w:val="uz-Latn-UZ"/>
        </w:rPr>
      </w:pPr>
    </w:p>
    <w:p w14:paraId="2EA39F11" w14:textId="5C6D1660" w:rsidR="002859E0" w:rsidRPr="00BE0A3F" w:rsidRDefault="00000000" w:rsidP="00BE0A3F">
      <w:pPr>
        <w:pStyle w:val="a7"/>
        <w:tabs>
          <w:tab w:val="left" w:pos="4536"/>
          <w:tab w:val="left" w:pos="7371"/>
        </w:tabs>
        <w:spacing w:before="15" w:after="15" w:line="276" w:lineRule="auto"/>
        <w:ind w:firstLine="29"/>
        <w:jc w:val="both"/>
        <w:rPr>
          <w:rStyle w:val="structures"/>
          <w:color w:val="000000"/>
          <w:sz w:val="28"/>
          <w:lang w:val="uz-Latn-UZ"/>
        </w:rPr>
      </w:pPr>
      <w:r w:rsidRPr="00BE0A3F">
        <w:rPr>
          <w:rStyle w:val="structures"/>
          <w:color w:val="000000"/>
          <w:sz w:val="28"/>
          <w:lang w:val="uz-Latn-UZ"/>
        </w:rPr>
        <w:fldChar w:fldCharType="begin"/>
      </w:r>
      <w:r w:rsidRPr="00BE0A3F">
        <w:rPr>
          <w:rStyle w:val="structures"/>
          <w:color w:val="000000"/>
          <w:sz w:val="28"/>
          <w:lang w:val="uz-Latn-UZ"/>
        </w:rPr>
        <w:instrText>X {"Y":2}</w:instrText>
      </w:r>
      <w:r w:rsidRPr="00BE0A3F">
        <w:rPr>
          <w:rStyle w:val="structures"/>
          <w:color w:val="000000"/>
          <w:sz w:val="28"/>
          <w:lang w:val="uz-Latn-UZ"/>
        </w:rPr>
        <w:fldChar w:fldCharType="separate"/>
      </w:r>
      <w:r w:rsidRPr="00BE0A3F">
        <w:rPr>
          <w:rStyle w:val="structures"/>
          <w:color w:val="000000"/>
          <w:sz w:val="28"/>
          <w:lang w:val="uz-Latn-UZ"/>
        </w:rPr>
        <w:t>01.01.2025</w:t>
      </w:r>
      <w:r w:rsidRPr="00BE0A3F">
        <w:rPr>
          <w:rStyle w:val="structures"/>
          <w:color w:val="000000"/>
          <w:sz w:val="28"/>
          <w:lang w:val="uz-Latn-UZ"/>
        </w:rPr>
        <w:fldChar w:fldCharType="end"/>
      </w:r>
      <w:r w:rsidR="00BE0A3F" w:rsidRPr="00BE0A3F">
        <w:rPr>
          <w:rStyle w:val="structures"/>
          <w:color w:val="000000"/>
          <w:sz w:val="28"/>
          <w:lang w:val="uz-Latn-UZ"/>
        </w:rPr>
        <w:tab/>
      </w:r>
      <w:r w:rsidRPr="00BE0A3F">
        <w:rPr>
          <w:rStyle w:val="structures"/>
          <w:color w:val="000000"/>
          <w:sz w:val="28"/>
          <w:lang w:val="uz-Latn-UZ"/>
        </w:rPr>
        <w:fldChar w:fldCharType="begin"/>
      </w:r>
      <w:r w:rsidRPr="00BE0A3F">
        <w:rPr>
          <w:rStyle w:val="structures"/>
          <w:color w:val="000000"/>
          <w:sz w:val="28"/>
          <w:lang w:val="uz-Latn-UZ"/>
        </w:rPr>
        <w:instrText>X {"Y":3}</w:instrText>
      </w:r>
      <w:r w:rsidRPr="00BE0A3F">
        <w:rPr>
          <w:rStyle w:val="structures"/>
          <w:color w:val="000000"/>
          <w:sz w:val="28"/>
          <w:lang w:val="uz-Latn-UZ"/>
        </w:rPr>
        <w:fldChar w:fldCharType="separate"/>
      </w:r>
      <w:r w:rsidRPr="00BE0A3F">
        <w:rPr>
          <w:rStyle w:val="structures"/>
          <w:color w:val="000000"/>
          <w:sz w:val="28"/>
          <w:lang w:val="uz-Latn-UZ"/>
        </w:rPr>
        <w:t>1</w:t>
      </w:r>
      <w:r w:rsidRPr="00BE0A3F">
        <w:rPr>
          <w:rStyle w:val="structures"/>
          <w:color w:val="000000"/>
          <w:sz w:val="28"/>
          <w:lang w:val="uz-Latn-UZ"/>
        </w:rPr>
        <w:fldChar w:fldCharType="end"/>
      </w:r>
      <w:r w:rsidR="00BE0A3F" w:rsidRPr="00BE0A3F">
        <w:rPr>
          <w:color w:val="000000"/>
          <w:sz w:val="28"/>
          <w:lang w:val="uz-Latn-UZ"/>
        </w:rPr>
        <w:tab/>
      </w:r>
      <w:r w:rsidRPr="00BE0A3F">
        <w:rPr>
          <w:rStyle w:val="structures"/>
          <w:color w:val="000000"/>
          <w:sz w:val="28"/>
          <w:lang w:val="uz-Latn-UZ"/>
        </w:rPr>
        <w:fldChar w:fldCharType="begin"/>
      </w:r>
      <w:r w:rsidRPr="00BE0A3F">
        <w:rPr>
          <w:rStyle w:val="structures"/>
          <w:color w:val="000000"/>
          <w:sz w:val="28"/>
          <w:lang w:val="uz-Latn-UZ"/>
        </w:rPr>
        <w:instrText>X {"Y":4}</w:instrText>
      </w:r>
      <w:r w:rsidRPr="00BE0A3F">
        <w:rPr>
          <w:rStyle w:val="structures"/>
          <w:color w:val="000000"/>
          <w:sz w:val="28"/>
          <w:lang w:val="uz-Latn-UZ"/>
        </w:rPr>
        <w:fldChar w:fldCharType="separate"/>
      </w:r>
      <w:r w:rsidRPr="00BE0A3F">
        <w:rPr>
          <w:rStyle w:val="structures"/>
          <w:color w:val="000000"/>
          <w:sz w:val="28"/>
          <w:lang w:val="uz-Latn-UZ"/>
        </w:rPr>
        <w:t>Toshkent shahri</w:t>
      </w:r>
      <w:r w:rsidRPr="00BE0A3F">
        <w:rPr>
          <w:rStyle w:val="structures"/>
          <w:color w:val="000000"/>
          <w:sz w:val="28"/>
          <w:lang w:val="uz-Latn-UZ"/>
        </w:rPr>
        <w:fldChar w:fldCharType="end"/>
      </w:r>
    </w:p>
    <w:p w14:paraId="561A1C0D" w14:textId="77777777" w:rsidR="002859E0" w:rsidRPr="00BE0A3F" w:rsidRDefault="002859E0" w:rsidP="00BE0A3F">
      <w:pPr>
        <w:spacing w:after="0" w:line="276" w:lineRule="auto"/>
        <w:jc w:val="center"/>
        <w:rPr>
          <w:rFonts w:ascii="Times New Roman" w:hAnsi="Times New Roman"/>
          <w:sz w:val="24"/>
          <w:lang w:val="uz-Latn-UZ"/>
        </w:rPr>
      </w:pPr>
    </w:p>
    <w:p w14:paraId="42B30680" w14:textId="59021520" w:rsidR="002859E0" w:rsidRPr="00BE0A3F" w:rsidRDefault="00000000" w:rsidP="00BE0A3F">
      <w:pPr>
        <w:spacing w:after="0" w:line="276" w:lineRule="auto"/>
        <w:ind w:firstLine="708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fldChar w:fldCharType="begin"/>
      </w:r>
      <w:r w:rsidRPr="00BE0A3F">
        <w:rPr>
          <w:rFonts w:ascii="Times New Roman" w:hAnsi="Times New Roman"/>
          <w:sz w:val="24"/>
          <w:lang w:val="uz-Latn-UZ"/>
        </w:rPr>
        <w:instrText>X {"Y":6}</w:instrText>
      </w:r>
      <w:r w:rsidRPr="00BE0A3F">
        <w:rPr>
          <w:rFonts w:ascii="Times New Roman" w:hAnsi="Times New Roman"/>
          <w:sz w:val="24"/>
          <w:lang w:val="uz-Latn-UZ"/>
        </w:rPr>
        <w:fldChar w:fldCharType="separate"/>
      </w:r>
      <w:r w:rsidRPr="00BE0A3F">
        <w:rPr>
          <w:rFonts w:ascii="Times New Roman" w:hAnsi="Times New Roman"/>
          <w:sz w:val="24"/>
          <w:lang w:val="uz-Latn-UZ"/>
        </w:rPr>
        <w:t>_________</w:t>
      </w:r>
      <w:r w:rsidRPr="00BE0A3F">
        <w:rPr>
          <w:rFonts w:ascii="Times New Roman" w:hAnsi="Times New Roman"/>
          <w:sz w:val="24"/>
          <w:lang w:val="uz-Latn-UZ"/>
        </w:rPr>
        <w:fldChar w:fldCharType="end"/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nomidan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faoliyat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yurituvchi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jamiyat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rahbari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Pr="00BE0A3F">
        <w:rPr>
          <w:rFonts w:ascii="Times New Roman" w:hAnsi="Times New Roman"/>
          <w:sz w:val="24"/>
          <w:lang w:val="uz-Latn-UZ"/>
        </w:rPr>
        <w:fldChar w:fldCharType="begin"/>
      </w:r>
      <w:r w:rsidRPr="00BE0A3F">
        <w:rPr>
          <w:rFonts w:ascii="Times New Roman" w:hAnsi="Times New Roman"/>
          <w:sz w:val="24"/>
          <w:lang w:val="uz-Latn-UZ"/>
        </w:rPr>
        <w:instrText>X {"Y":7}</w:instrText>
      </w:r>
      <w:r w:rsidRPr="00BE0A3F">
        <w:rPr>
          <w:rFonts w:ascii="Times New Roman" w:hAnsi="Times New Roman"/>
          <w:sz w:val="24"/>
          <w:lang w:val="uz-Latn-UZ"/>
        </w:rPr>
        <w:fldChar w:fldCharType="separate"/>
      </w:r>
      <w:r w:rsidRPr="00BE0A3F">
        <w:rPr>
          <w:rFonts w:ascii="Times New Roman" w:hAnsi="Times New Roman"/>
          <w:sz w:val="24"/>
          <w:lang w:val="uz-Latn-UZ"/>
        </w:rPr>
        <w:t>_________</w:t>
      </w:r>
      <w:r w:rsidRPr="00BE0A3F">
        <w:rPr>
          <w:rFonts w:ascii="Times New Roman" w:hAnsi="Times New Roman"/>
          <w:sz w:val="24"/>
          <w:lang w:val="uz-Latn-UZ"/>
        </w:rPr>
        <w:fldChar w:fldCharType="end"/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keyingi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rinlarda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«</w:t>
      </w:r>
      <w:r w:rsidR="00BE0A3F" w:rsidRPr="00BE0A3F">
        <w:rPr>
          <w:rFonts w:ascii="Times New Roman" w:hAnsi="Times New Roman"/>
          <w:b/>
          <w:sz w:val="24"/>
          <w:lang w:val="uz-Latn-UZ"/>
        </w:rPr>
        <w:t>Buyurtmachi</w:t>
      </w:r>
      <w:r w:rsidRPr="00BE0A3F">
        <w:rPr>
          <w:rFonts w:ascii="Times New Roman" w:hAnsi="Times New Roman"/>
          <w:b/>
          <w:sz w:val="24"/>
          <w:lang w:val="uz-Latn-UZ"/>
        </w:rPr>
        <w:t>»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deb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ataluvchi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bir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tomondan</w:t>
      </w:r>
      <w:r w:rsidRPr="00BE0A3F">
        <w:rPr>
          <w:rFonts w:ascii="Times New Roman" w:hAnsi="Times New Roman"/>
          <w:sz w:val="24"/>
          <w:lang w:val="uz-Latn-UZ"/>
        </w:rPr>
        <w:t xml:space="preserve">, </w:t>
      </w:r>
      <w:r w:rsidR="00BE0A3F" w:rsidRPr="00BE0A3F">
        <w:rPr>
          <w:rFonts w:ascii="Times New Roman" w:hAnsi="Times New Roman"/>
          <w:sz w:val="24"/>
          <w:lang w:val="uz-Latn-UZ"/>
        </w:rPr>
        <w:t>keyingi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rinlarda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«</w:t>
      </w:r>
      <w:r w:rsidR="00BE0A3F" w:rsidRPr="00BE0A3F">
        <w:rPr>
          <w:rFonts w:ascii="Times New Roman" w:hAnsi="Times New Roman"/>
          <w:b/>
          <w:sz w:val="24"/>
          <w:lang w:val="uz-Latn-UZ"/>
        </w:rPr>
        <w:t>Ijrochi</w:t>
      </w:r>
      <w:r w:rsidRPr="00BE0A3F">
        <w:rPr>
          <w:rFonts w:ascii="Times New Roman" w:hAnsi="Times New Roman"/>
          <w:b/>
          <w:sz w:val="24"/>
          <w:lang w:val="uz-Latn-UZ"/>
        </w:rPr>
        <w:t>»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deb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ataluvchi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Pr="00BE0A3F">
        <w:rPr>
          <w:rFonts w:ascii="Times New Roman" w:hAnsi="Times New Roman"/>
          <w:sz w:val="24"/>
          <w:lang w:val="uz-Latn-UZ"/>
        </w:rPr>
        <w:fldChar w:fldCharType="begin"/>
      </w:r>
      <w:r w:rsidRPr="00BE0A3F">
        <w:rPr>
          <w:rFonts w:ascii="Times New Roman" w:hAnsi="Times New Roman"/>
          <w:sz w:val="24"/>
          <w:lang w:val="uz-Latn-UZ"/>
        </w:rPr>
        <w:instrText>X {"Y":8}</w:instrText>
      </w:r>
      <w:r w:rsidRPr="00BE0A3F">
        <w:rPr>
          <w:rFonts w:ascii="Times New Roman" w:hAnsi="Times New Roman"/>
          <w:sz w:val="24"/>
          <w:lang w:val="uz-Latn-UZ"/>
        </w:rPr>
        <w:fldChar w:fldCharType="separate"/>
      </w:r>
      <w:r w:rsidRPr="00BE0A3F">
        <w:rPr>
          <w:rFonts w:ascii="Times New Roman" w:hAnsi="Times New Roman"/>
          <w:sz w:val="24"/>
          <w:lang w:val="uz-Latn-UZ"/>
        </w:rPr>
        <w:t>_________</w:t>
      </w:r>
      <w:r w:rsidRPr="00BE0A3F">
        <w:rPr>
          <w:rFonts w:ascii="Times New Roman" w:hAnsi="Times New Roman"/>
          <w:sz w:val="24"/>
          <w:lang w:val="uz-Latn-UZ"/>
        </w:rPr>
        <w:fldChar w:fldCharType="end"/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ikkinchi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tomondan</w:t>
      </w:r>
      <w:r w:rsidRPr="00BE0A3F">
        <w:rPr>
          <w:rFonts w:ascii="Times New Roman" w:hAnsi="Times New Roman"/>
          <w:sz w:val="24"/>
          <w:lang w:val="uz-Latn-UZ"/>
        </w:rPr>
        <w:t xml:space="preserve">, </w:t>
      </w:r>
      <w:r w:rsidR="00BE0A3F" w:rsidRPr="00BE0A3F">
        <w:rPr>
          <w:rFonts w:ascii="Times New Roman" w:hAnsi="Times New Roman"/>
          <w:sz w:val="24"/>
          <w:lang w:val="uz-Latn-UZ"/>
        </w:rPr>
        <w:t>birgalikda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«</w:t>
      </w:r>
      <w:r w:rsidR="00BE0A3F" w:rsidRPr="00BE0A3F">
        <w:rPr>
          <w:rFonts w:ascii="Times New Roman" w:hAnsi="Times New Roman"/>
          <w:b/>
          <w:sz w:val="24"/>
          <w:lang w:val="uz-Latn-UZ"/>
        </w:rPr>
        <w:t>Tomonlar</w:t>
      </w:r>
      <w:r w:rsidRPr="00BE0A3F">
        <w:rPr>
          <w:rFonts w:ascii="Times New Roman" w:hAnsi="Times New Roman"/>
          <w:b/>
          <w:sz w:val="24"/>
          <w:lang w:val="uz-Latn-UZ"/>
        </w:rPr>
        <w:t>»</w:t>
      </w:r>
      <w:r w:rsidRPr="00BE0A3F">
        <w:rPr>
          <w:rFonts w:ascii="Times New Roman" w:hAnsi="Times New Roman"/>
          <w:sz w:val="24"/>
          <w:lang w:val="uz-Latn-UZ"/>
        </w:rPr>
        <w:t xml:space="preserve">, </w:t>
      </w:r>
      <w:r w:rsidR="00BE0A3F" w:rsidRPr="00BE0A3F">
        <w:rPr>
          <w:rFonts w:ascii="Times New Roman" w:hAnsi="Times New Roman"/>
          <w:sz w:val="24"/>
          <w:lang w:val="uz-Latn-UZ"/>
        </w:rPr>
        <w:t>alohida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«</w:t>
      </w:r>
      <w:r w:rsidR="00BE0A3F" w:rsidRPr="00BE0A3F">
        <w:rPr>
          <w:rFonts w:ascii="Times New Roman" w:hAnsi="Times New Roman"/>
          <w:b/>
          <w:sz w:val="24"/>
          <w:lang w:val="uz-Latn-UZ"/>
        </w:rPr>
        <w:t>Tomon</w:t>
      </w:r>
      <w:r w:rsidRPr="00BE0A3F">
        <w:rPr>
          <w:rFonts w:ascii="Times New Roman" w:hAnsi="Times New Roman"/>
          <w:b/>
          <w:sz w:val="24"/>
          <w:lang w:val="uz-Latn-UZ"/>
        </w:rPr>
        <w:t xml:space="preserve">» </w:t>
      </w:r>
      <w:r w:rsidR="00BE0A3F" w:rsidRPr="00BE0A3F">
        <w:rPr>
          <w:rFonts w:ascii="Times New Roman" w:hAnsi="Times New Roman"/>
          <w:sz w:val="24"/>
          <w:lang w:val="uz-Latn-UZ"/>
        </w:rPr>
        <w:t>deb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ataluvchilar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quyidagilar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</w:t>
      </w:r>
      <w:r w:rsidR="00BE0A3F">
        <w:rPr>
          <w:rFonts w:ascii="Times New Roman" w:hAnsi="Times New Roman"/>
          <w:sz w:val="24"/>
          <w:lang w:val="uz-Latn-UZ"/>
        </w:rPr>
        <w:t>o‘g‘</w:t>
      </w:r>
      <w:r w:rsidR="00BE0A3F" w:rsidRPr="00BE0A3F">
        <w:rPr>
          <w:rFonts w:ascii="Times New Roman" w:hAnsi="Times New Roman"/>
          <w:sz w:val="24"/>
          <w:lang w:val="uz-Latn-UZ"/>
        </w:rPr>
        <w:t>risida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ushbu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tuzdilar</w:t>
      </w:r>
      <w:r w:rsidRPr="00BE0A3F">
        <w:rPr>
          <w:rFonts w:ascii="Times New Roman" w:hAnsi="Times New Roman"/>
          <w:sz w:val="24"/>
          <w:lang w:val="uz-Latn-UZ"/>
        </w:rPr>
        <w:t>.</w:t>
      </w:r>
    </w:p>
    <w:p w14:paraId="690D25ED" w14:textId="77777777" w:rsidR="002859E0" w:rsidRPr="00BE0A3F" w:rsidRDefault="002859E0" w:rsidP="00BE0A3F">
      <w:pPr>
        <w:spacing w:after="0" w:line="276" w:lineRule="auto"/>
        <w:jc w:val="both"/>
        <w:rPr>
          <w:rFonts w:ascii="Times New Roman" w:hAnsi="Times New Roman"/>
          <w:sz w:val="24"/>
          <w:lang w:val="uz-Latn-UZ"/>
        </w:rPr>
      </w:pPr>
    </w:p>
    <w:p w14:paraId="3874F59A" w14:textId="5BC5B5E8" w:rsidR="002859E0" w:rsidRPr="00BE0A3F" w:rsidRDefault="00BE0A3F" w:rsidP="00BE0A3F">
      <w:pPr>
        <w:spacing w:after="0" w:line="276" w:lineRule="auto"/>
        <w:jc w:val="center"/>
        <w:rPr>
          <w:rFonts w:ascii="Times New Roman" w:hAnsi="Times New Roman"/>
          <w:b/>
          <w:sz w:val="24"/>
          <w:lang w:val="uz-Latn-UZ"/>
        </w:rPr>
      </w:pPr>
      <w:r w:rsidRPr="00BE0A3F">
        <w:rPr>
          <w:rFonts w:ascii="Times New Roman" w:hAnsi="Times New Roman"/>
          <w:b/>
          <w:sz w:val="24"/>
          <w:lang w:val="uz-Latn-UZ"/>
        </w:rPr>
        <w:t>I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. </w:t>
      </w:r>
      <w:r w:rsidRPr="00BE0A3F">
        <w:rPr>
          <w:rFonts w:ascii="Times New Roman" w:hAnsi="Times New Roman"/>
          <w:b/>
          <w:sz w:val="24"/>
          <w:lang w:val="uz-Latn-UZ"/>
        </w:rPr>
        <w:t>S</w:t>
      </w:r>
      <w:r>
        <w:rPr>
          <w:rFonts w:ascii="Times New Roman" w:hAnsi="Times New Roman"/>
          <w:b/>
          <w:sz w:val="24"/>
          <w:lang w:val="uz-Latn-UZ"/>
        </w:rPr>
        <w:t>H</w:t>
      </w:r>
      <w:r w:rsidRPr="00BE0A3F">
        <w:rPr>
          <w:rFonts w:ascii="Times New Roman" w:hAnsi="Times New Roman"/>
          <w:b/>
          <w:sz w:val="24"/>
          <w:lang w:val="uz-Latn-UZ"/>
        </w:rPr>
        <w:t>ARTNOMA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PR</w:t>
      </w:r>
      <w:r w:rsidR="00000000" w:rsidRPr="00BE0A3F">
        <w:rPr>
          <w:rFonts w:ascii="Times New Roman" w:hAnsi="Times New Roman"/>
          <w:b/>
          <w:sz w:val="24"/>
          <w:lang w:val="uz-Latn-UZ"/>
        </w:rPr>
        <w:t>E</w:t>
      </w:r>
      <w:r w:rsidRPr="00BE0A3F">
        <w:rPr>
          <w:rFonts w:ascii="Times New Roman" w:hAnsi="Times New Roman"/>
          <w:b/>
          <w:sz w:val="24"/>
          <w:lang w:val="uz-Latn-UZ"/>
        </w:rPr>
        <w:t>DM</w:t>
      </w:r>
      <w:r w:rsidR="00000000" w:rsidRPr="00BE0A3F">
        <w:rPr>
          <w:rFonts w:ascii="Times New Roman" w:hAnsi="Times New Roman"/>
          <w:b/>
          <w:sz w:val="24"/>
          <w:lang w:val="uz-Latn-UZ"/>
        </w:rPr>
        <w:t>E</w:t>
      </w:r>
      <w:r w:rsidRPr="00BE0A3F">
        <w:rPr>
          <w:rFonts w:ascii="Times New Roman" w:hAnsi="Times New Roman"/>
          <w:b/>
          <w:sz w:val="24"/>
          <w:lang w:val="uz-Latn-UZ"/>
        </w:rPr>
        <w:t>TI</w:t>
      </w:r>
    </w:p>
    <w:p w14:paraId="79FEDC20" w14:textId="77777777" w:rsidR="002859E0" w:rsidRPr="00BE0A3F" w:rsidRDefault="002859E0" w:rsidP="00BE0A3F">
      <w:pPr>
        <w:spacing w:after="0" w:line="276" w:lineRule="auto"/>
        <w:jc w:val="center"/>
        <w:rPr>
          <w:rFonts w:ascii="Times New Roman" w:hAnsi="Times New Roman"/>
          <w:b/>
          <w:sz w:val="24"/>
          <w:lang w:val="uz-Latn-UZ"/>
        </w:rPr>
      </w:pPr>
    </w:p>
    <w:p w14:paraId="414FA6E5" w14:textId="28177EA9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1.1. «</w:t>
      </w:r>
      <w:r w:rsidR="00BE0A3F" w:rsidRPr="00BE0A3F">
        <w:rPr>
          <w:rFonts w:ascii="Times New Roman" w:hAnsi="Times New Roman"/>
          <w:sz w:val="24"/>
          <w:lang w:val="uz-Latn-UZ"/>
        </w:rPr>
        <w:t>Ijrochi</w:t>
      </w:r>
      <w:r w:rsidRPr="00BE0A3F">
        <w:rPr>
          <w:rFonts w:ascii="Times New Roman" w:hAnsi="Times New Roman"/>
          <w:sz w:val="24"/>
          <w:lang w:val="uz-Latn-UZ"/>
        </w:rPr>
        <w:t>» «</w:t>
      </w:r>
      <w:proofErr w:type="spellStart"/>
      <w:r w:rsidR="00BE0A3F" w:rsidRPr="00BE0A3F">
        <w:rPr>
          <w:rFonts w:ascii="Times New Roman" w:hAnsi="Times New Roman"/>
          <w:sz w:val="24"/>
          <w:lang w:val="uz-Latn-UZ"/>
        </w:rPr>
        <w:t>Buyurtmachi</w:t>
      </w:r>
      <w:r w:rsidRPr="00BE0A3F">
        <w:rPr>
          <w:rFonts w:ascii="Times New Roman" w:hAnsi="Times New Roman"/>
          <w:sz w:val="24"/>
          <w:lang w:val="uz-Latn-UZ"/>
        </w:rPr>
        <w:t>»</w:t>
      </w:r>
      <w:r w:rsidR="00BE0A3F" w:rsidRPr="00BE0A3F">
        <w:rPr>
          <w:rFonts w:ascii="Times New Roman" w:hAnsi="Times New Roman"/>
          <w:sz w:val="24"/>
          <w:lang w:val="uz-Latn-UZ"/>
        </w:rPr>
        <w:t>ning</w:t>
      </w:r>
      <w:proofErr w:type="spellEnd"/>
      <w:r w:rsidRPr="00BE0A3F">
        <w:rPr>
          <w:rFonts w:ascii="Times New Roman" w:hAnsi="Times New Roman"/>
          <w:sz w:val="24"/>
          <w:lang w:val="uz-Latn-UZ"/>
        </w:rPr>
        <w:t xml:space="preserve"> </w:t>
      </w:r>
      <w:proofErr w:type="spellStart"/>
      <w:r w:rsidR="00BE0A3F" w:rsidRPr="00BE0A3F">
        <w:rPr>
          <w:rFonts w:ascii="Times New Roman" w:hAnsi="Times New Roman"/>
          <w:sz w:val="24"/>
          <w:lang w:val="uz-Latn-UZ"/>
        </w:rPr>
        <w:t>topshiri</w:t>
      </w:r>
      <w:r w:rsidR="00BE0A3F">
        <w:rPr>
          <w:rFonts w:ascii="Times New Roman" w:hAnsi="Times New Roman"/>
          <w:sz w:val="24"/>
          <w:lang w:val="uz-Latn-UZ"/>
        </w:rPr>
        <w:t>g‘</w:t>
      </w:r>
      <w:r w:rsidR="00BE0A3F" w:rsidRPr="00BE0A3F">
        <w:rPr>
          <w:rFonts w:ascii="Times New Roman" w:hAnsi="Times New Roman"/>
          <w:sz w:val="24"/>
          <w:lang w:val="uz-Latn-UZ"/>
        </w:rPr>
        <w:t>iga</w:t>
      </w:r>
      <w:proofErr w:type="spellEnd"/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binoan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Pr="00BE0A3F">
        <w:rPr>
          <w:rFonts w:ascii="Times New Roman" w:hAnsi="Times New Roman"/>
          <w:sz w:val="24"/>
          <w:lang w:val="uz-Latn-UZ"/>
        </w:rPr>
        <w:fldChar w:fldCharType="begin"/>
      </w:r>
      <w:r w:rsidRPr="00BE0A3F">
        <w:rPr>
          <w:rFonts w:ascii="Times New Roman" w:hAnsi="Times New Roman"/>
          <w:sz w:val="24"/>
          <w:lang w:val="uz-Latn-UZ"/>
        </w:rPr>
        <w:instrText>X {"Y":10}</w:instrText>
      </w:r>
      <w:r w:rsidRPr="00BE0A3F">
        <w:rPr>
          <w:rFonts w:ascii="Times New Roman" w:hAnsi="Times New Roman"/>
          <w:sz w:val="24"/>
          <w:lang w:val="uz-Latn-UZ"/>
        </w:rPr>
        <w:fldChar w:fldCharType="separate"/>
      </w:r>
      <w:r w:rsidRPr="00BE0A3F">
        <w:rPr>
          <w:rFonts w:ascii="Times New Roman" w:hAnsi="Times New Roman"/>
          <w:sz w:val="24"/>
          <w:lang w:val="uz-Latn-UZ"/>
        </w:rPr>
        <w:t>_________</w:t>
      </w:r>
      <w:r w:rsidRPr="00BE0A3F">
        <w:rPr>
          <w:rFonts w:ascii="Times New Roman" w:hAnsi="Times New Roman"/>
          <w:sz w:val="24"/>
          <w:lang w:val="uz-Latn-UZ"/>
        </w:rPr>
        <w:fldChar w:fldCharType="end"/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xizmatlarini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rsatadi</w:t>
      </w:r>
      <w:r w:rsidRPr="00BE0A3F">
        <w:rPr>
          <w:rFonts w:ascii="Times New Roman" w:hAnsi="Times New Roman"/>
          <w:sz w:val="24"/>
          <w:lang w:val="uz-Latn-UZ"/>
        </w:rPr>
        <w:t>, «</w:t>
      </w:r>
      <w:r w:rsidR="00BE0A3F" w:rsidRPr="00BE0A3F">
        <w:rPr>
          <w:rFonts w:ascii="Times New Roman" w:hAnsi="Times New Roman"/>
          <w:sz w:val="24"/>
          <w:lang w:val="uz-Latn-UZ"/>
        </w:rPr>
        <w:t>Buyurtmachi</w:t>
      </w:r>
      <w:r w:rsidRPr="00BE0A3F">
        <w:rPr>
          <w:rFonts w:ascii="Times New Roman" w:hAnsi="Times New Roman"/>
          <w:sz w:val="24"/>
          <w:lang w:val="uz-Latn-UZ"/>
        </w:rPr>
        <w:t xml:space="preserve">» </w:t>
      </w:r>
      <w:r w:rsidR="00BE0A3F" w:rsidRPr="00BE0A3F">
        <w:rPr>
          <w:rFonts w:ascii="Times New Roman" w:hAnsi="Times New Roman"/>
          <w:sz w:val="24"/>
          <w:lang w:val="uz-Latn-UZ"/>
        </w:rPr>
        <w:t>esa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rsatilgan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xizmatlar</w:t>
      </w:r>
      <w:r w:rsidRPr="00BE0A3F">
        <w:rPr>
          <w:rFonts w:ascii="Times New Roman" w:hAnsi="Times New Roman"/>
          <w:sz w:val="24"/>
          <w:lang w:val="uz-Latn-UZ"/>
        </w:rPr>
        <w:t xml:space="preserve"> – </w:t>
      </w:r>
      <w:r w:rsidR="00BE0A3F" w:rsidRPr="00BE0A3F">
        <w:rPr>
          <w:rFonts w:ascii="Times New Roman" w:hAnsi="Times New Roman"/>
          <w:sz w:val="24"/>
          <w:lang w:val="uz-Latn-UZ"/>
        </w:rPr>
        <w:t>ishlar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uchun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shartlarida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rsatilgan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tartibda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amaldagi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qonunchilik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yicha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xizmat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rsatish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majburiyatini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oladi</w:t>
      </w:r>
      <w:r w:rsidRPr="00BE0A3F">
        <w:rPr>
          <w:rFonts w:ascii="Times New Roman" w:hAnsi="Times New Roman"/>
          <w:sz w:val="24"/>
          <w:lang w:val="uz-Latn-UZ"/>
        </w:rPr>
        <w:t>.</w:t>
      </w:r>
    </w:p>
    <w:p w14:paraId="27C26EFE" w14:textId="4F14E227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1.2.  </w:t>
      </w:r>
      <w:r w:rsidR="00BE0A3F" w:rsidRPr="00BE0A3F">
        <w:rPr>
          <w:rFonts w:ascii="Times New Roman" w:hAnsi="Times New Roman"/>
          <w:sz w:val="24"/>
          <w:lang w:val="uz-Latn-UZ"/>
        </w:rPr>
        <w:t>Ushbu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Pr="00BE0A3F">
        <w:rPr>
          <w:rFonts w:ascii="Times New Roman" w:hAnsi="Times New Roman"/>
          <w:sz w:val="24"/>
          <w:lang w:val="uz-Latn-UZ"/>
        </w:rPr>
        <w:fldChar w:fldCharType="begin"/>
      </w:r>
      <w:r w:rsidRPr="00BE0A3F">
        <w:rPr>
          <w:rFonts w:ascii="Times New Roman" w:hAnsi="Times New Roman"/>
          <w:sz w:val="24"/>
          <w:lang w:val="uz-Latn-UZ"/>
        </w:rPr>
        <w:instrText>X {"Y":11}</w:instrText>
      </w:r>
      <w:r w:rsidRPr="00BE0A3F">
        <w:rPr>
          <w:rFonts w:ascii="Times New Roman" w:hAnsi="Times New Roman"/>
          <w:sz w:val="24"/>
          <w:lang w:val="uz-Latn-UZ"/>
        </w:rPr>
        <w:fldChar w:fldCharType="separate"/>
      </w:r>
      <w:r w:rsidRPr="00BE0A3F">
        <w:rPr>
          <w:rFonts w:ascii="Times New Roman" w:hAnsi="Times New Roman"/>
          <w:sz w:val="24"/>
          <w:lang w:val="uz-Latn-UZ"/>
        </w:rPr>
        <w:t>_________</w:t>
      </w:r>
      <w:proofErr w:type="spellStart"/>
      <w:r w:rsidRPr="00BE0A3F">
        <w:rPr>
          <w:rFonts w:ascii="Times New Roman" w:hAnsi="Times New Roman"/>
          <w:sz w:val="24"/>
          <w:lang w:val="uz-Latn-UZ"/>
        </w:rPr>
        <w:fldChar w:fldCharType="end"/>
      </w:r>
      <w:r w:rsidR="00BE0A3F" w:rsidRPr="00BE0A3F">
        <w:rPr>
          <w:rFonts w:ascii="Times New Roman" w:hAnsi="Times New Roman"/>
          <w:sz w:val="24"/>
          <w:lang w:val="uz-Latn-UZ"/>
        </w:rPr>
        <w:t>gacha</w:t>
      </w:r>
      <w:proofErr w:type="spellEnd"/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amal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qiladi</w:t>
      </w:r>
      <w:r w:rsidRPr="00BE0A3F">
        <w:rPr>
          <w:rFonts w:ascii="Times New Roman" w:hAnsi="Times New Roman"/>
          <w:sz w:val="24"/>
          <w:lang w:val="uz-Latn-UZ"/>
        </w:rPr>
        <w:t xml:space="preserve">.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muddati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tugagandan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ng</w:t>
      </w:r>
      <w:r w:rsidRPr="00BE0A3F">
        <w:rPr>
          <w:rFonts w:ascii="Times New Roman" w:hAnsi="Times New Roman"/>
          <w:sz w:val="24"/>
          <w:lang w:val="uz-Latn-UZ"/>
        </w:rPr>
        <w:t xml:space="preserve">, </w:t>
      </w:r>
      <w:r w:rsidR="00BE0A3F" w:rsidRPr="00BE0A3F">
        <w:rPr>
          <w:rFonts w:ascii="Times New Roman" w:hAnsi="Times New Roman"/>
          <w:sz w:val="24"/>
          <w:lang w:val="uz-Latn-UZ"/>
        </w:rPr>
        <w:t>e’tirozlar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mavjud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lmasa</w:t>
      </w:r>
      <w:r w:rsidRPr="00BE0A3F">
        <w:rPr>
          <w:rFonts w:ascii="Times New Roman" w:hAnsi="Times New Roman"/>
          <w:sz w:val="24"/>
          <w:lang w:val="uz-Latn-UZ"/>
        </w:rPr>
        <w:t xml:space="preserve">, </w:t>
      </w:r>
      <w:r w:rsidR="00BE0A3F" w:rsidRPr="00BE0A3F">
        <w:rPr>
          <w:rFonts w:ascii="Times New Roman" w:hAnsi="Times New Roman"/>
          <w:sz w:val="24"/>
          <w:lang w:val="uz-Latn-UZ"/>
        </w:rPr>
        <w:t>amaldagi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cheklanmagan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muddatga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Tomonlar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tomonidan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uzaytirilgan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deb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olinadi</w:t>
      </w:r>
      <w:r w:rsidRPr="00BE0A3F">
        <w:rPr>
          <w:rFonts w:ascii="Times New Roman" w:hAnsi="Times New Roman"/>
          <w:sz w:val="24"/>
          <w:lang w:val="uz-Latn-UZ"/>
        </w:rPr>
        <w:t>;</w:t>
      </w:r>
    </w:p>
    <w:p w14:paraId="6928CAE8" w14:textId="578BDA02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 xml:space="preserve">1.4.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shartlari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faqat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zbekiston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Respublikasida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amal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qiladi</w:t>
      </w:r>
      <w:r w:rsidRPr="00BE0A3F">
        <w:rPr>
          <w:rFonts w:ascii="Times New Roman" w:hAnsi="Times New Roman"/>
          <w:sz w:val="24"/>
          <w:lang w:val="uz-Latn-UZ"/>
        </w:rPr>
        <w:t>.</w:t>
      </w:r>
    </w:p>
    <w:p w14:paraId="5CFD0ECE" w14:textId="77777777" w:rsidR="002859E0" w:rsidRPr="00BE0A3F" w:rsidRDefault="002859E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</w:p>
    <w:p w14:paraId="732DDD95" w14:textId="71BB80F2" w:rsidR="002859E0" w:rsidRPr="00BE0A3F" w:rsidRDefault="00BE0A3F" w:rsidP="00BE0A3F">
      <w:pPr>
        <w:spacing w:after="0" w:line="276" w:lineRule="auto"/>
        <w:jc w:val="center"/>
        <w:rPr>
          <w:rFonts w:ascii="Times New Roman" w:hAnsi="Times New Roman"/>
          <w:b/>
          <w:sz w:val="24"/>
          <w:lang w:val="uz-Latn-UZ"/>
        </w:rPr>
      </w:pPr>
      <w:r w:rsidRPr="00BE0A3F">
        <w:rPr>
          <w:rFonts w:ascii="Times New Roman" w:hAnsi="Times New Roman"/>
          <w:b/>
          <w:sz w:val="24"/>
          <w:lang w:val="uz-Latn-UZ"/>
        </w:rPr>
        <w:t>II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. </w:t>
      </w:r>
      <w:r>
        <w:rPr>
          <w:rFonts w:ascii="Times New Roman" w:hAnsi="Times New Roman"/>
          <w:b/>
          <w:sz w:val="24"/>
          <w:lang w:val="uz-Latn-UZ"/>
        </w:rPr>
        <w:t>SHARTNOMA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NARXI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VA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HISOB</w:t>
      </w:r>
      <w:r w:rsidR="00000000" w:rsidRPr="00BE0A3F">
        <w:rPr>
          <w:rFonts w:ascii="Times New Roman" w:hAnsi="Times New Roman"/>
          <w:b/>
          <w:sz w:val="24"/>
          <w:lang w:val="uz-Latn-UZ"/>
        </w:rPr>
        <w:t>-</w:t>
      </w:r>
      <w:r w:rsidRPr="00BE0A3F">
        <w:rPr>
          <w:rFonts w:ascii="Times New Roman" w:hAnsi="Times New Roman"/>
          <w:b/>
          <w:sz w:val="24"/>
          <w:lang w:val="uz-Latn-UZ"/>
        </w:rPr>
        <w:t>KITOBLAR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TARTIBI</w:t>
      </w:r>
    </w:p>
    <w:p w14:paraId="419A9AC9" w14:textId="77777777" w:rsidR="002859E0" w:rsidRPr="00BE0A3F" w:rsidRDefault="002859E0" w:rsidP="00BE0A3F">
      <w:pPr>
        <w:spacing w:after="0" w:line="276" w:lineRule="auto"/>
        <w:jc w:val="center"/>
        <w:rPr>
          <w:rFonts w:ascii="Times New Roman" w:hAnsi="Times New Roman"/>
          <w:b/>
          <w:sz w:val="24"/>
          <w:lang w:val="uz-Latn-UZ"/>
        </w:rPr>
      </w:pPr>
    </w:p>
    <w:p w14:paraId="6330DC05" w14:textId="4F5675D0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 xml:space="preserve">2.1. </w:t>
      </w:r>
      <w:r w:rsidR="00BE0A3F" w:rsidRPr="00BE0A3F">
        <w:rPr>
          <w:rFonts w:ascii="Times New Roman" w:hAnsi="Times New Roman"/>
          <w:sz w:val="24"/>
          <w:lang w:val="uz-Latn-UZ"/>
        </w:rPr>
        <w:t>Barcha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lovlar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ushbu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yicha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Tomonlar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rtasida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zbekiston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Respublikasining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milliy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proofErr w:type="spellStart"/>
      <w:r w:rsidR="00BE0A3F" w:rsidRPr="00BE0A3F">
        <w:rPr>
          <w:rFonts w:ascii="Times New Roman" w:hAnsi="Times New Roman"/>
          <w:sz w:val="24"/>
          <w:lang w:val="uz-Latn-UZ"/>
        </w:rPr>
        <w:t>valyutasi</w:t>
      </w:r>
      <w:proofErr w:type="spellEnd"/>
      <w:r w:rsidRPr="00BE0A3F">
        <w:rPr>
          <w:rFonts w:ascii="Times New Roman" w:hAnsi="Times New Roman"/>
          <w:sz w:val="24"/>
          <w:lang w:val="uz-Latn-UZ"/>
        </w:rPr>
        <w:t xml:space="preserve"> – «</w:t>
      </w:r>
      <w:proofErr w:type="spellStart"/>
      <w:r w:rsidR="00BE0A3F" w:rsidRPr="00BE0A3F">
        <w:rPr>
          <w:rFonts w:ascii="Times New Roman" w:hAnsi="Times New Roman"/>
          <w:sz w:val="24"/>
          <w:lang w:val="uz-Latn-UZ"/>
        </w:rPr>
        <w:t>s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m</w:t>
      </w:r>
      <w:r w:rsidRPr="00BE0A3F">
        <w:rPr>
          <w:rFonts w:ascii="Times New Roman" w:hAnsi="Times New Roman"/>
          <w:sz w:val="24"/>
          <w:lang w:val="uz-Latn-UZ"/>
        </w:rPr>
        <w:t>»</w:t>
      </w:r>
      <w:r w:rsidR="00BE0A3F" w:rsidRPr="00BE0A3F">
        <w:rPr>
          <w:rFonts w:ascii="Times New Roman" w:hAnsi="Times New Roman"/>
          <w:sz w:val="24"/>
          <w:lang w:val="uz-Latn-UZ"/>
        </w:rPr>
        <w:t>da</w:t>
      </w:r>
      <w:proofErr w:type="spellEnd"/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amalga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oshiriladi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va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Tomonlarning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bank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kartalariga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tkazma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orqali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amalga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oshiriladi</w:t>
      </w:r>
      <w:r w:rsidRPr="00BE0A3F">
        <w:rPr>
          <w:rFonts w:ascii="Times New Roman" w:hAnsi="Times New Roman"/>
          <w:sz w:val="24"/>
          <w:lang w:val="uz-Latn-UZ"/>
        </w:rPr>
        <w:t xml:space="preserve">. </w:t>
      </w:r>
    </w:p>
    <w:p w14:paraId="6475A533" w14:textId="25CC6A17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 xml:space="preserve">2.2. </w:t>
      </w:r>
      <w:r w:rsidR="00BE0A3F" w:rsidRPr="00BE0A3F">
        <w:rPr>
          <w:rFonts w:ascii="Times New Roman" w:hAnsi="Times New Roman"/>
          <w:sz w:val="24"/>
          <w:lang w:val="uz-Latn-UZ"/>
        </w:rPr>
        <w:t>Har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oyning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hisobot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davridan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keyingi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oyning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Pr="00BE0A3F">
        <w:rPr>
          <w:rFonts w:ascii="Times New Roman" w:hAnsi="Times New Roman"/>
          <w:sz w:val="24"/>
          <w:lang w:val="uz-Latn-UZ"/>
        </w:rPr>
        <w:fldChar w:fldCharType="begin"/>
      </w:r>
      <w:r w:rsidRPr="00BE0A3F">
        <w:rPr>
          <w:rFonts w:ascii="Times New Roman" w:hAnsi="Times New Roman"/>
          <w:sz w:val="24"/>
          <w:lang w:val="uz-Latn-UZ"/>
        </w:rPr>
        <w:instrText>X {"Y":12}</w:instrText>
      </w:r>
      <w:r w:rsidRPr="00BE0A3F">
        <w:rPr>
          <w:rFonts w:ascii="Times New Roman" w:hAnsi="Times New Roman"/>
          <w:sz w:val="24"/>
          <w:lang w:val="uz-Latn-UZ"/>
        </w:rPr>
        <w:fldChar w:fldCharType="separate"/>
      </w:r>
      <w:r w:rsidRPr="00BE0A3F">
        <w:rPr>
          <w:rFonts w:ascii="Times New Roman" w:hAnsi="Times New Roman"/>
          <w:sz w:val="24"/>
          <w:lang w:val="uz-Latn-UZ"/>
        </w:rPr>
        <w:t>_________</w:t>
      </w:r>
      <w:r w:rsidRPr="00BE0A3F">
        <w:rPr>
          <w:rFonts w:ascii="Times New Roman" w:hAnsi="Times New Roman"/>
          <w:sz w:val="24"/>
          <w:lang w:val="uz-Latn-UZ"/>
        </w:rPr>
        <w:fldChar w:fldCharType="end"/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sanasidan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kechiktirmay</w:t>
      </w:r>
      <w:r w:rsidRPr="00BE0A3F">
        <w:rPr>
          <w:rFonts w:ascii="Times New Roman" w:hAnsi="Times New Roman"/>
          <w:sz w:val="24"/>
          <w:lang w:val="uz-Latn-UZ"/>
        </w:rPr>
        <w:t xml:space="preserve">, </w:t>
      </w:r>
      <w:r w:rsidR="00BE0A3F" w:rsidRPr="00BE0A3F">
        <w:rPr>
          <w:rFonts w:ascii="Times New Roman" w:hAnsi="Times New Roman"/>
          <w:sz w:val="24"/>
          <w:lang w:val="uz-Latn-UZ"/>
        </w:rPr>
        <w:t>Tomonlar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tgan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oy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uchun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Tizimdan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olingan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hisobotga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ra</w:t>
      </w:r>
      <w:r w:rsidRPr="00BE0A3F">
        <w:rPr>
          <w:rFonts w:ascii="Times New Roman" w:hAnsi="Times New Roman"/>
          <w:sz w:val="24"/>
          <w:lang w:val="uz-Latn-UZ"/>
        </w:rPr>
        <w:t xml:space="preserve">, </w:t>
      </w:r>
      <w:r w:rsidR="00BE0A3F" w:rsidRPr="00BE0A3F">
        <w:rPr>
          <w:rFonts w:ascii="Times New Roman" w:hAnsi="Times New Roman"/>
          <w:sz w:val="24"/>
          <w:lang w:val="uz-Latn-UZ"/>
        </w:rPr>
        <w:t>soliqlarni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ushlab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qolgan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holda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tkazmalar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amalga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oshiriladi</w:t>
      </w:r>
      <w:r w:rsidRPr="00BE0A3F">
        <w:rPr>
          <w:rFonts w:ascii="Times New Roman" w:hAnsi="Times New Roman"/>
          <w:sz w:val="24"/>
          <w:lang w:val="uz-Latn-UZ"/>
        </w:rPr>
        <w:t>.</w:t>
      </w:r>
    </w:p>
    <w:p w14:paraId="104F7943" w14:textId="77777777" w:rsidR="002859E0" w:rsidRPr="00BE0A3F" w:rsidRDefault="002859E0" w:rsidP="00BE0A3F">
      <w:pPr>
        <w:spacing w:after="0" w:line="276" w:lineRule="auto"/>
        <w:jc w:val="both"/>
        <w:rPr>
          <w:rFonts w:ascii="Times New Roman" w:hAnsi="Times New Roman"/>
          <w:sz w:val="24"/>
          <w:lang w:val="uz-Latn-UZ"/>
        </w:rPr>
      </w:pPr>
    </w:p>
    <w:p w14:paraId="53EBA9C0" w14:textId="449A8F1F" w:rsidR="002859E0" w:rsidRPr="00BE0A3F" w:rsidRDefault="00BE0A3F" w:rsidP="00BE0A3F">
      <w:pPr>
        <w:spacing w:after="0" w:line="276" w:lineRule="auto"/>
        <w:jc w:val="center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b/>
          <w:sz w:val="24"/>
          <w:lang w:val="uz-Latn-UZ"/>
        </w:rPr>
        <w:t>III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. </w:t>
      </w:r>
      <w:r w:rsidRPr="00BE0A3F">
        <w:rPr>
          <w:rFonts w:ascii="Times New Roman" w:hAnsi="Times New Roman"/>
          <w:b/>
          <w:sz w:val="24"/>
          <w:lang w:val="uz-Latn-UZ"/>
        </w:rPr>
        <w:t>TARAFLARNING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HUQUQ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VA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>
        <w:rPr>
          <w:rFonts w:ascii="Times New Roman" w:hAnsi="Times New Roman"/>
          <w:b/>
          <w:sz w:val="24"/>
          <w:lang w:val="uz-Latn-UZ"/>
        </w:rPr>
        <w:t>MAJBURIYAT</w:t>
      </w:r>
      <w:r w:rsidRPr="00BE0A3F">
        <w:rPr>
          <w:rFonts w:ascii="Times New Roman" w:hAnsi="Times New Roman"/>
          <w:b/>
          <w:sz w:val="24"/>
          <w:lang w:val="uz-Latn-UZ"/>
        </w:rPr>
        <w:t>LARI</w:t>
      </w:r>
    </w:p>
    <w:p w14:paraId="12DBFD40" w14:textId="77777777" w:rsidR="002859E0" w:rsidRPr="00BE0A3F" w:rsidRDefault="002859E0" w:rsidP="00BE0A3F">
      <w:pPr>
        <w:spacing w:after="0" w:line="276" w:lineRule="auto"/>
        <w:jc w:val="center"/>
        <w:rPr>
          <w:rFonts w:ascii="Times New Roman" w:hAnsi="Times New Roman"/>
          <w:sz w:val="24"/>
          <w:lang w:val="uz-Latn-UZ"/>
        </w:rPr>
      </w:pPr>
    </w:p>
    <w:p w14:paraId="1C8F3334" w14:textId="7B6B5CB4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b/>
          <w:sz w:val="24"/>
          <w:lang w:val="uz-Latn-UZ"/>
        </w:rPr>
        <w:t>3.1. «</w:t>
      </w:r>
      <w:proofErr w:type="spellStart"/>
      <w:r w:rsidR="00BE0A3F" w:rsidRPr="00BE0A3F">
        <w:rPr>
          <w:rFonts w:ascii="Times New Roman" w:hAnsi="Times New Roman"/>
          <w:b/>
          <w:sz w:val="24"/>
          <w:lang w:val="uz-Latn-UZ"/>
        </w:rPr>
        <w:t>Ijrochi</w:t>
      </w:r>
      <w:r w:rsidRPr="00BE0A3F">
        <w:rPr>
          <w:rFonts w:ascii="Times New Roman" w:hAnsi="Times New Roman"/>
          <w:b/>
          <w:sz w:val="24"/>
          <w:lang w:val="uz-Latn-UZ"/>
        </w:rPr>
        <w:t>»</w:t>
      </w:r>
      <w:r w:rsidR="00BE0A3F" w:rsidRPr="00BE0A3F">
        <w:rPr>
          <w:rFonts w:ascii="Times New Roman" w:hAnsi="Times New Roman"/>
          <w:b/>
          <w:sz w:val="24"/>
          <w:lang w:val="uz-Latn-UZ"/>
        </w:rPr>
        <w:t>ning</w:t>
      </w:r>
      <w:proofErr w:type="spellEnd"/>
      <w:r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b/>
          <w:sz w:val="24"/>
          <w:lang w:val="uz-Latn-UZ"/>
        </w:rPr>
        <w:t>huquq</w:t>
      </w:r>
      <w:r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b/>
          <w:sz w:val="24"/>
          <w:lang w:val="uz-Latn-UZ"/>
        </w:rPr>
        <w:t>va</w:t>
      </w:r>
      <w:r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b/>
          <w:sz w:val="24"/>
          <w:lang w:val="uz-Latn-UZ"/>
        </w:rPr>
        <w:t>majburiyatlari</w:t>
      </w:r>
      <w:r w:rsidRPr="00BE0A3F">
        <w:rPr>
          <w:rFonts w:ascii="Times New Roman" w:hAnsi="Times New Roman"/>
          <w:b/>
          <w:sz w:val="24"/>
          <w:lang w:val="uz-Latn-UZ"/>
        </w:rPr>
        <w:t>:</w:t>
      </w:r>
    </w:p>
    <w:p w14:paraId="3CAC1926" w14:textId="0665A43B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3.1.1. </w:t>
      </w:r>
      <w:r w:rsidR="00BE0A3F" w:rsidRPr="00BE0A3F">
        <w:rPr>
          <w:rFonts w:ascii="Times New Roman" w:hAnsi="Times New Roman"/>
          <w:sz w:val="24"/>
          <w:lang w:val="uz-Latn-UZ"/>
        </w:rPr>
        <w:t>Xizmatlarni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lozim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darajada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sifatli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rsatish</w:t>
      </w:r>
      <w:r w:rsidRPr="00BE0A3F">
        <w:rPr>
          <w:rFonts w:ascii="Times New Roman" w:hAnsi="Times New Roman"/>
          <w:sz w:val="24"/>
          <w:lang w:val="uz-Latn-UZ"/>
        </w:rPr>
        <w:t>;</w:t>
      </w:r>
    </w:p>
    <w:p w14:paraId="314D96AE" w14:textId="6664C893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3.1.2. </w:t>
      </w:r>
      <w:r w:rsidR="00BE0A3F" w:rsidRPr="00BE0A3F">
        <w:rPr>
          <w:rFonts w:ascii="Times New Roman" w:hAnsi="Times New Roman"/>
          <w:sz w:val="24"/>
          <w:lang w:val="uz-Latn-UZ"/>
        </w:rPr>
        <w:t>Xizmatlarni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liq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miqdorda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va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ushbu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shartlarida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hamda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unga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ilova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tariqasida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berilgan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hujjatlarda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rsatilgan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muddatda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rsatish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yoki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bajarish</w:t>
      </w:r>
      <w:r w:rsidRPr="00BE0A3F">
        <w:rPr>
          <w:rFonts w:ascii="Times New Roman" w:hAnsi="Times New Roman"/>
          <w:sz w:val="24"/>
          <w:lang w:val="uz-Latn-UZ"/>
        </w:rPr>
        <w:t>;</w:t>
      </w:r>
    </w:p>
    <w:p w14:paraId="089A5CD1" w14:textId="7E1816D6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3.1.3. «</w:t>
      </w:r>
      <w:r w:rsidR="00BE0A3F" w:rsidRPr="00BE0A3F">
        <w:rPr>
          <w:rFonts w:ascii="Times New Roman" w:hAnsi="Times New Roman"/>
          <w:sz w:val="24"/>
          <w:lang w:val="uz-Latn-UZ"/>
        </w:rPr>
        <w:t>Buyurtmachi</w:t>
      </w:r>
      <w:r w:rsidRPr="00BE0A3F">
        <w:rPr>
          <w:rFonts w:ascii="Times New Roman" w:hAnsi="Times New Roman"/>
          <w:sz w:val="24"/>
          <w:lang w:val="uz-Latn-UZ"/>
        </w:rPr>
        <w:t xml:space="preserve">» </w:t>
      </w:r>
      <w:r w:rsidR="00BE0A3F" w:rsidRPr="00BE0A3F">
        <w:rPr>
          <w:rFonts w:ascii="Times New Roman" w:hAnsi="Times New Roman"/>
          <w:sz w:val="24"/>
          <w:lang w:val="uz-Latn-UZ"/>
        </w:rPr>
        <w:t>xizmatlar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rsatish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jarayonida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rsatilgan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xizmatlar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natijasining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sifati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yomonlashuviga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olib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kelgan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va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ushbu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shartlaridan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chekinishga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ygan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lsa</w:t>
      </w:r>
      <w:r w:rsidRPr="00BE0A3F">
        <w:rPr>
          <w:rFonts w:ascii="Times New Roman" w:hAnsi="Times New Roman"/>
          <w:sz w:val="24"/>
          <w:lang w:val="uz-Latn-UZ"/>
        </w:rPr>
        <w:t>, «</w:t>
      </w:r>
      <w:proofErr w:type="spellStart"/>
      <w:r w:rsidR="00BE0A3F" w:rsidRPr="00BE0A3F">
        <w:rPr>
          <w:rFonts w:ascii="Times New Roman" w:hAnsi="Times New Roman"/>
          <w:sz w:val="24"/>
          <w:lang w:val="uz-Latn-UZ"/>
        </w:rPr>
        <w:t>Ijrochi</w:t>
      </w:r>
      <w:r w:rsidRPr="00BE0A3F">
        <w:rPr>
          <w:rFonts w:ascii="Times New Roman" w:hAnsi="Times New Roman"/>
          <w:sz w:val="24"/>
          <w:lang w:val="uz-Latn-UZ"/>
        </w:rPr>
        <w:t>»</w:t>
      </w:r>
      <w:r w:rsidR="00BE0A3F" w:rsidRPr="00BE0A3F">
        <w:rPr>
          <w:rFonts w:ascii="Times New Roman" w:hAnsi="Times New Roman"/>
          <w:sz w:val="24"/>
          <w:lang w:val="uz-Latn-UZ"/>
        </w:rPr>
        <w:t>ning</w:t>
      </w:r>
      <w:proofErr w:type="spellEnd"/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talabiga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barcha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aniqlangan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kamchiliklarni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bir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oy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davomida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yoki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kamchiliklar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bartaraf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etilgunga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qadar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z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hisobidan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bajarish</w:t>
      </w:r>
      <w:r w:rsidRPr="00BE0A3F">
        <w:rPr>
          <w:rFonts w:ascii="Times New Roman" w:hAnsi="Times New Roman"/>
          <w:sz w:val="24"/>
          <w:lang w:val="uz-Latn-UZ"/>
        </w:rPr>
        <w:t>;</w:t>
      </w:r>
    </w:p>
    <w:p w14:paraId="24E77BF8" w14:textId="31C1F87B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3.1.4. «</w:t>
      </w:r>
      <w:r w:rsidR="00BE0A3F" w:rsidRPr="00BE0A3F">
        <w:rPr>
          <w:rFonts w:ascii="Times New Roman" w:hAnsi="Times New Roman"/>
          <w:sz w:val="24"/>
          <w:lang w:val="uz-Latn-UZ"/>
        </w:rPr>
        <w:t>Buyurtmachi</w:t>
      </w:r>
      <w:r w:rsidRPr="00BE0A3F">
        <w:rPr>
          <w:rFonts w:ascii="Times New Roman" w:hAnsi="Times New Roman"/>
          <w:sz w:val="24"/>
          <w:lang w:val="uz-Latn-UZ"/>
        </w:rPr>
        <w:t xml:space="preserve">» </w:t>
      </w:r>
      <w:r w:rsidR="00BE0A3F" w:rsidRPr="00BE0A3F">
        <w:rPr>
          <w:rFonts w:ascii="Times New Roman" w:hAnsi="Times New Roman"/>
          <w:sz w:val="24"/>
          <w:lang w:val="uz-Latn-UZ"/>
        </w:rPr>
        <w:t>tomonidan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belgilab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berilgan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hamda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ushbu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nazarda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tutilgan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xizmatlarni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shaxsan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zi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rsatish</w:t>
      </w:r>
      <w:r w:rsidRPr="00BE0A3F">
        <w:rPr>
          <w:rFonts w:ascii="Times New Roman" w:hAnsi="Times New Roman"/>
          <w:sz w:val="24"/>
          <w:lang w:val="uz-Latn-UZ"/>
        </w:rPr>
        <w:t xml:space="preserve"> (</w:t>
      </w:r>
      <w:r w:rsidR="00BE0A3F" w:rsidRPr="00BE0A3F">
        <w:rPr>
          <w:rFonts w:ascii="Times New Roman" w:hAnsi="Times New Roman"/>
          <w:sz w:val="24"/>
          <w:lang w:val="uz-Latn-UZ"/>
        </w:rPr>
        <w:t>bajarish</w:t>
      </w:r>
      <w:r w:rsidRPr="00BE0A3F">
        <w:rPr>
          <w:rFonts w:ascii="Times New Roman" w:hAnsi="Times New Roman"/>
          <w:sz w:val="24"/>
          <w:lang w:val="uz-Latn-UZ"/>
        </w:rPr>
        <w:t>);</w:t>
      </w:r>
    </w:p>
    <w:p w14:paraId="5F8B9BDA" w14:textId="3525546A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b/>
          <w:sz w:val="24"/>
          <w:lang w:val="uz-Latn-UZ"/>
        </w:rPr>
        <w:t>3.2. «</w:t>
      </w:r>
      <w:proofErr w:type="spellStart"/>
      <w:r w:rsidR="00BE0A3F" w:rsidRPr="00BE0A3F">
        <w:rPr>
          <w:rFonts w:ascii="Times New Roman" w:hAnsi="Times New Roman"/>
          <w:b/>
          <w:sz w:val="24"/>
          <w:lang w:val="uz-Latn-UZ"/>
        </w:rPr>
        <w:t>Buyurtmachi</w:t>
      </w:r>
      <w:r w:rsidRPr="00BE0A3F">
        <w:rPr>
          <w:rFonts w:ascii="Times New Roman" w:hAnsi="Times New Roman"/>
          <w:b/>
          <w:sz w:val="24"/>
          <w:lang w:val="uz-Latn-UZ"/>
        </w:rPr>
        <w:t>»</w:t>
      </w:r>
      <w:r w:rsidR="00BE0A3F" w:rsidRPr="00BE0A3F">
        <w:rPr>
          <w:rFonts w:ascii="Times New Roman" w:hAnsi="Times New Roman"/>
          <w:b/>
          <w:sz w:val="24"/>
          <w:lang w:val="uz-Latn-UZ"/>
        </w:rPr>
        <w:t>ning</w:t>
      </w:r>
      <w:proofErr w:type="spellEnd"/>
      <w:r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b/>
          <w:sz w:val="24"/>
          <w:lang w:val="uz-Latn-UZ"/>
        </w:rPr>
        <w:t>huquq</w:t>
      </w:r>
      <w:r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b/>
          <w:sz w:val="24"/>
          <w:lang w:val="uz-Latn-UZ"/>
        </w:rPr>
        <w:t>va</w:t>
      </w:r>
      <w:r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b/>
          <w:sz w:val="24"/>
          <w:lang w:val="uz-Latn-UZ"/>
        </w:rPr>
        <w:t>majburiyatlari</w:t>
      </w:r>
      <w:r w:rsidRPr="00BE0A3F">
        <w:rPr>
          <w:rFonts w:ascii="Times New Roman" w:hAnsi="Times New Roman"/>
          <w:b/>
          <w:sz w:val="24"/>
          <w:lang w:val="uz-Latn-UZ"/>
        </w:rPr>
        <w:t>:</w:t>
      </w:r>
    </w:p>
    <w:p w14:paraId="09E6F455" w14:textId="66051832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3.2.1. «</w:t>
      </w:r>
      <w:r w:rsidR="00BE0A3F" w:rsidRPr="00BE0A3F">
        <w:rPr>
          <w:rFonts w:ascii="Times New Roman" w:hAnsi="Times New Roman"/>
          <w:sz w:val="24"/>
          <w:lang w:val="uz-Latn-UZ"/>
        </w:rPr>
        <w:t>Ijrochi</w:t>
      </w:r>
      <w:r w:rsidRPr="00BE0A3F">
        <w:rPr>
          <w:rFonts w:ascii="Times New Roman" w:hAnsi="Times New Roman"/>
          <w:sz w:val="24"/>
          <w:lang w:val="uz-Latn-UZ"/>
        </w:rPr>
        <w:t xml:space="preserve">» </w:t>
      </w:r>
      <w:r w:rsidR="00BE0A3F" w:rsidRPr="00BE0A3F">
        <w:rPr>
          <w:rFonts w:ascii="Times New Roman" w:hAnsi="Times New Roman"/>
          <w:sz w:val="24"/>
          <w:lang w:val="uz-Latn-UZ"/>
        </w:rPr>
        <w:t>tomonidan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rsatilayotgan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xizmatlar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uchun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tegishli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</w:t>
      </w:r>
      <w:r w:rsidRPr="00BE0A3F">
        <w:rPr>
          <w:rFonts w:ascii="Times New Roman" w:hAnsi="Times New Roman"/>
          <w:sz w:val="24"/>
          <w:lang w:val="uz-Latn-UZ"/>
        </w:rPr>
        <w:t>-</w:t>
      </w:r>
      <w:r w:rsidR="00BE0A3F" w:rsidRPr="00BE0A3F">
        <w:rPr>
          <w:rFonts w:ascii="Times New Roman" w:hAnsi="Times New Roman"/>
          <w:sz w:val="24"/>
          <w:lang w:val="uz-Latn-UZ"/>
        </w:rPr>
        <w:t>sharoitlar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yaratish</w:t>
      </w:r>
      <w:r w:rsidRPr="00BE0A3F">
        <w:rPr>
          <w:rFonts w:ascii="Times New Roman" w:hAnsi="Times New Roman"/>
          <w:sz w:val="24"/>
          <w:lang w:val="uz-Latn-UZ"/>
        </w:rPr>
        <w:t>;</w:t>
      </w:r>
    </w:p>
    <w:p w14:paraId="7C381733" w14:textId="09FF67B7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lastRenderedPageBreak/>
        <w:t>3.2.2. </w:t>
      </w:r>
      <w:r w:rsidR="00BE0A3F" w:rsidRPr="00BE0A3F">
        <w:rPr>
          <w:rFonts w:ascii="Times New Roman" w:hAnsi="Times New Roman"/>
          <w:sz w:val="24"/>
          <w:lang w:val="uz-Latn-UZ"/>
        </w:rPr>
        <w:t>Xizmatlarni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liq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miqdorda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va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sifatli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rsatilishini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talab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qilish</w:t>
      </w:r>
      <w:r w:rsidRPr="00BE0A3F">
        <w:rPr>
          <w:rFonts w:ascii="Times New Roman" w:hAnsi="Times New Roman"/>
          <w:sz w:val="24"/>
          <w:lang w:val="uz-Latn-UZ"/>
        </w:rPr>
        <w:t>;</w:t>
      </w:r>
    </w:p>
    <w:p w14:paraId="0EDEF3D2" w14:textId="77777777" w:rsidR="002859E0" w:rsidRPr="00BE0A3F" w:rsidRDefault="002859E0" w:rsidP="00BE0A3F">
      <w:pPr>
        <w:spacing w:after="0" w:line="276" w:lineRule="auto"/>
        <w:ind w:firstLine="684"/>
        <w:jc w:val="center"/>
        <w:rPr>
          <w:rFonts w:ascii="Times New Roman" w:hAnsi="Times New Roman"/>
          <w:sz w:val="24"/>
          <w:lang w:val="uz-Latn-UZ"/>
        </w:rPr>
      </w:pPr>
    </w:p>
    <w:p w14:paraId="1A3C6F2C" w14:textId="1F8DD194" w:rsidR="002859E0" w:rsidRPr="00BE0A3F" w:rsidRDefault="00BE0A3F" w:rsidP="00BE0A3F">
      <w:pPr>
        <w:spacing w:after="0" w:line="276" w:lineRule="auto"/>
        <w:jc w:val="center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b/>
          <w:sz w:val="24"/>
          <w:lang w:val="uz-Latn-UZ"/>
        </w:rPr>
        <w:t>IV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. </w:t>
      </w:r>
      <w:r w:rsidRPr="00BE0A3F">
        <w:rPr>
          <w:rFonts w:ascii="Times New Roman" w:hAnsi="Times New Roman"/>
          <w:b/>
          <w:sz w:val="24"/>
          <w:lang w:val="uz-Latn-UZ"/>
        </w:rPr>
        <w:t>TARAFLARNING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JAVOBGARLIGI</w:t>
      </w:r>
    </w:p>
    <w:p w14:paraId="1B81A116" w14:textId="77777777" w:rsidR="002859E0" w:rsidRPr="00BE0A3F" w:rsidRDefault="002859E0" w:rsidP="00BE0A3F">
      <w:pPr>
        <w:spacing w:after="0" w:line="276" w:lineRule="auto"/>
        <w:jc w:val="center"/>
        <w:rPr>
          <w:rFonts w:ascii="Times New Roman" w:hAnsi="Times New Roman"/>
          <w:sz w:val="24"/>
          <w:lang w:val="uz-Latn-UZ"/>
        </w:rPr>
      </w:pPr>
    </w:p>
    <w:p w14:paraId="570D8203" w14:textId="1DC61007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4.1. «</w:t>
      </w:r>
      <w:r w:rsidR="00BE0A3F" w:rsidRPr="00BE0A3F">
        <w:rPr>
          <w:rFonts w:ascii="Times New Roman" w:hAnsi="Times New Roman"/>
          <w:sz w:val="24"/>
          <w:lang w:val="uz-Latn-UZ"/>
        </w:rPr>
        <w:t>Buyurtmachi</w:t>
      </w:r>
      <w:r w:rsidRPr="00BE0A3F">
        <w:rPr>
          <w:rFonts w:ascii="Times New Roman" w:hAnsi="Times New Roman"/>
          <w:sz w:val="24"/>
          <w:lang w:val="uz-Latn-UZ"/>
        </w:rPr>
        <w:t xml:space="preserve">» </w:t>
      </w:r>
      <w:r w:rsidR="00BE0A3F" w:rsidRPr="00BE0A3F">
        <w:rPr>
          <w:rFonts w:ascii="Times New Roman" w:hAnsi="Times New Roman"/>
          <w:sz w:val="24"/>
          <w:lang w:val="uz-Latn-UZ"/>
        </w:rPr>
        <w:t>ushbu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kelishilgan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muddatdan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keyin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hisob</w:t>
      </w:r>
      <w:r w:rsidRPr="00BE0A3F">
        <w:rPr>
          <w:rFonts w:ascii="Times New Roman" w:hAnsi="Times New Roman"/>
          <w:sz w:val="24"/>
          <w:lang w:val="uz-Latn-UZ"/>
        </w:rPr>
        <w:t>-</w:t>
      </w:r>
      <w:r w:rsidR="00BE0A3F" w:rsidRPr="00BE0A3F">
        <w:rPr>
          <w:rFonts w:ascii="Times New Roman" w:hAnsi="Times New Roman"/>
          <w:sz w:val="24"/>
          <w:lang w:val="uz-Latn-UZ"/>
        </w:rPr>
        <w:t>kitoblarni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amalga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oshirmasa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yoki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ra</w:t>
      </w:r>
      <w:r w:rsidR="00BE0A3F">
        <w:rPr>
          <w:rFonts w:ascii="Times New Roman" w:hAnsi="Times New Roman"/>
          <w:sz w:val="24"/>
          <w:lang w:val="uz-Latn-UZ"/>
        </w:rPr>
        <w:t>g‘</w:t>
      </w:r>
      <w:r w:rsidR="00BE0A3F" w:rsidRPr="00BE0A3F">
        <w:rPr>
          <w:rFonts w:ascii="Times New Roman" w:hAnsi="Times New Roman"/>
          <w:sz w:val="24"/>
          <w:lang w:val="uz-Latn-UZ"/>
        </w:rPr>
        <w:t>batlantirishlar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bilan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ta’minlamasa</w:t>
      </w:r>
      <w:r w:rsidRPr="00BE0A3F">
        <w:rPr>
          <w:rFonts w:ascii="Times New Roman" w:hAnsi="Times New Roman"/>
          <w:sz w:val="24"/>
          <w:lang w:val="uz-Latn-UZ"/>
        </w:rPr>
        <w:t xml:space="preserve"> «</w:t>
      </w:r>
      <w:r w:rsidR="00BE0A3F" w:rsidRPr="00BE0A3F">
        <w:rPr>
          <w:rFonts w:ascii="Times New Roman" w:hAnsi="Times New Roman"/>
          <w:sz w:val="24"/>
          <w:lang w:val="uz-Latn-UZ"/>
        </w:rPr>
        <w:t>Ijrochi</w:t>
      </w:r>
      <w:r w:rsidRPr="00BE0A3F">
        <w:rPr>
          <w:rFonts w:ascii="Times New Roman" w:hAnsi="Times New Roman"/>
          <w:sz w:val="24"/>
          <w:lang w:val="uz-Latn-UZ"/>
        </w:rPr>
        <w:t xml:space="preserve">» </w:t>
      </w:r>
      <w:r w:rsidR="00BE0A3F" w:rsidRPr="00BE0A3F">
        <w:rPr>
          <w:rFonts w:ascii="Times New Roman" w:hAnsi="Times New Roman"/>
          <w:sz w:val="24"/>
          <w:lang w:val="uz-Latn-UZ"/>
        </w:rPr>
        <w:t>sud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orqali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undirish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proofErr w:type="spellStart"/>
      <w:r w:rsidR="00BE0A3F" w:rsidRPr="00BE0A3F">
        <w:rPr>
          <w:rFonts w:ascii="Times New Roman" w:hAnsi="Times New Roman"/>
          <w:sz w:val="24"/>
          <w:lang w:val="uz-Latn-UZ"/>
        </w:rPr>
        <w:t>huquqiga</w:t>
      </w:r>
      <w:proofErr w:type="spellEnd"/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ega</w:t>
      </w:r>
      <w:r w:rsidRPr="00BE0A3F">
        <w:rPr>
          <w:rFonts w:ascii="Times New Roman" w:hAnsi="Times New Roman"/>
          <w:sz w:val="24"/>
          <w:lang w:val="uz-Latn-UZ"/>
        </w:rPr>
        <w:t>.</w:t>
      </w:r>
    </w:p>
    <w:p w14:paraId="3C418FB2" w14:textId="5AFD524F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4.2. «</w:t>
      </w:r>
      <w:r w:rsidR="00BE0A3F" w:rsidRPr="00BE0A3F">
        <w:rPr>
          <w:rFonts w:ascii="Times New Roman" w:hAnsi="Times New Roman"/>
          <w:sz w:val="24"/>
          <w:lang w:val="uz-Latn-UZ"/>
        </w:rPr>
        <w:t>Buyurtmachi</w:t>
      </w:r>
      <w:r w:rsidRPr="00BE0A3F">
        <w:rPr>
          <w:rFonts w:ascii="Times New Roman" w:hAnsi="Times New Roman"/>
          <w:sz w:val="24"/>
          <w:lang w:val="uz-Latn-UZ"/>
        </w:rPr>
        <w:t xml:space="preserve">» </w:t>
      </w:r>
      <w:r w:rsidR="00BE0A3F" w:rsidRPr="00BE0A3F">
        <w:rPr>
          <w:rFonts w:ascii="Times New Roman" w:hAnsi="Times New Roman"/>
          <w:sz w:val="24"/>
          <w:lang w:val="uz-Latn-UZ"/>
        </w:rPr>
        <w:t>quyidagi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hollarda</w:t>
      </w:r>
      <w:r w:rsidRPr="00BE0A3F">
        <w:rPr>
          <w:rFonts w:ascii="Times New Roman" w:hAnsi="Times New Roman"/>
          <w:sz w:val="24"/>
          <w:lang w:val="uz-Latn-UZ"/>
        </w:rPr>
        <w:t xml:space="preserve">, </w:t>
      </w:r>
      <w:r w:rsidR="00BE0A3F" w:rsidRPr="00BE0A3F">
        <w:rPr>
          <w:rFonts w:ascii="Times New Roman" w:hAnsi="Times New Roman"/>
          <w:sz w:val="24"/>
          <w:lang w:val="uz-Latn-UZ"/>
        </w:rPr>
        <w:t>ya’ni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mazkur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yicha</w:t>
      </w:r>
      <w:r w:rsidRPr="00BE0A3F">
        <w:rPr>
          <w:rFonts w:ascii="Times New Roman" w:hAnsi="Times New Roman"/>
          <w:sz w:val="24"/>
          <w:lang w:val="uz-Latn-UZ"/>
        </w:rPr>
        <w:t xml:space="preserve"> «</w:t>
      </w:r>
      <w:proofErr w:type="spellStart"/>
      <w:r w:rsidR="00BE0A3F" w:rsidRPr="00BE0A3F">
        <w:rPr>
          <w:rFonts w:ascii="Times New Roman" w:hAnsi="Times New Roman"/>
          <w:sz w:val="24"/>
          <w:lang w:val="uz-Latn-UZ"/>
        </w:rPr>
        <w:t>Ijrochi</w:t>
      </w:r>
      <w:r w:rsidRPr="00BE0A3F">
        <w:rPr>
          <w:rFonts w:ascii="Times New Roman" w:hAnsi="Times New Roman"/>
          <w:sz w:val="24"/>
          <w:lang w:val="uz-Latn-UZ"/>
        </w:rPr>
        <w:t>»</w:t>
      </w:r>
      <w:r w:rsidR="00BE0A3F" w:rsidRPr="00BE0A3F">
        <w:rPr>
          <w:rFonts w:ascii="Times New Roman" w:hAnsi="Times New Roman"/>
          <w:sz w:val="24"/>
          <w:lang w:val="uz-Latn-UZ"/>
        </w:rPr>
        <w:t>ning</w:t>
      </w:r>
      <w:proofErr w:type="spellEnd"/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majburiyatlari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bajarilmaganda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yoki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lozim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darajada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bajarilmaganda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proofErr w:type="spellStart"/>
      <w:r w:rsidR="00BE0A3F" w:rsidRPr="00BE0A3F">
        <w:rPr>
          <w:rFonts w:ascii="Times New Roman" w:hAnsi="Times New Roman"/>
          <w:sz w:val="24"/>
          <w:lang w:val="uz-Latn-UZ"/>
        </w:rPr>
        <w:t>javobgar</w:t>
      </w:r>
      <w:proofErr w:type="spellEnd"/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lmaydi</w:t>
      </w:r>
      <w:r w:rsidRPr="00BE0A3F">
        <w:rPr>
          <w:rFonts w:ascii="Times New Roman" w:hAnsi="Times New Roman"/>
          <w:sz w:val="24"/>
          <w:lang w:val="uz-Latn-UZ"/>
        </w:rPr>
        <w:t xml:space="preserve">. </w:t>
      </w:r>
    </w:p>
    <w:p w14:paraId="3A327B01" w14:textId="5FCCE667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4.3. </w:t>
      </w:r>
      <w:r w:rsidR="00BE0A3F" w:rsidRPr="00BE0A3F">
        <w:rPr>
          <w:rFonts w:ascii="Times New Roman" w:hAnsi="Times New Roman"/>
          <w:sz w:val="24"/>
          <w:lang w:val="uz-Latn-UZ"/>
        </w:rPr>
        <w:t>Yetkazilgan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zararlarini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qoplash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va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proofErr w:type="spellStart"/>
      <w:r w:rsidR="00BE0A3F" w:rsidRPr="00BE0A3F">
        <w:rPr>
          <w:rFonts w:ascii="Times New Roman" w:hAnsi="Times New Roman"/>
          <w:sz w:val="24"/>
          <w:lang w:val="uz-Latn-UZ"/>
        </w:rPr>
        <w:t>neustoyka</w:t>
      </w:r>
      <w:proofErr w:type="spellEnd"/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lash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Taraflarni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zlariga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yuklatilgan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majburiyatlarni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liq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bajarilishidan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ozod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qilmaydi</w:t>
      </w:r>
      <w:r w:rsidRPr="00BE0A3F">
        <w:rPr>
          <w:rFonts w:ascii="Times New Roman" w:hAnsi="Times New Roman"/>
          <w:sz w:val="24"/>
          <w:lang w:val="uz-Latn-UZ"/>
        </w:rPr>
        <w:t>.</w:t>
      </w:r>
    </w:p>
    <w:p w14:paraId="3DA598F3" w14:textId="2E2E94FA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4.4. </w:t>
      </w:r>
      <w:r w:rsidR="00BE0A3F" w:rsidRPr="00BE0A3F">
        <w:rPr>
          <w:rFonts w:ascii="Times New Roman" w:hAnsi="Times New Roman"/>
          <w:sz w:val="24"/>
          <w:lang w:val="uz-Latn-UZ"/>
        </w:rPr>
        <w:t>Taraflarning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ushbu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nazarda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tutilmagan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javobgarlik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choralari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zbekiston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Respublikasining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amaldagi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qonun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hujjatlariga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muvofiq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llaniladi</w:t>
      </w:r>
      <w:r w:rsidRPr="00BE0A3F">
        <w:rPr>
          <w:rFonts w:ascii="Times New Roman" w:hAnsi="Times New Roman"/>
          <w:sz w:val="24"/>
          <w:lang w:val="uz-Latn-UZ"/>
        </w:rPr>
        <w:t>.</w:t>
      </w:r>
    </w:p>
    <w:p w14:paraId="14E975FA" w14:textId="77777777" w:rsidR="002859E0" w:rsidRPr="00BE0A3F" w:rsidRDefault="002859E0" w:rsidP="00BE0A3F">
      <w:pPr>
        <w:spacing w:after="0" w:line="276" w:lineRule="auto"/>
        <w:rPr>
          <w:rFonts w:ascii="Times New Roman" w:hAnsi="Times New Roman"/>
          <w:b/>
          <w:sz w:val="24"/>
          <w:lang w:val="uz-Latn-UZ"/>
        </w:rPr>
      </w:pPr>
    </w:p>
    <w:p w14:paraId="5B5FA72C" w14:textId="744B76CC" w:rsidR="002859E0" w:rsidRPr="00BE0A3F" w:rsidRDefault="00BE0A3F" w:rsidP="00BE0A3F">
      <w:pPr>
        <w:spacing w:after="0" w:line="276" w:lineRule="auto"/>
        <w:jc w:val="center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b/>
          <w:sz w:val="24"/>
          <w:lang w:val="uz-Latn-UZ"/>
        </w:rPr>
        <w:t>V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. </w:t>
      </w:r>
      <w:r w:rsidRPr="00BE0A3F">
        <w:rPr>
          <w:rFonts w:ascii="Times New Roman" w:hAnsi="Times New Roman"/>
          <w:b/>
          <w:sz w:val="24"/>
          <w:lang w:val="uz-Latn-UZ"/>
        </w:rPr>
        <w:t>NIZOLARNI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HAL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ETIS</w:t>
      </w:r>
      <w:r>
        <w:rPr>
          <w:rFonts w:ascii="Times New Roman" w:hAnsi="Times New Roman"/>
          <w:b/>
          <w:sz w:val="24"/>
          <w:lang w:val="uz-Latn-UZ"/>
        </w:rPr>
        <w:t>H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TARTIBI</w:t>
      </w:r>
    </w:p>
    <w:p w14:paraId="7F9D3B64" w14:textId="04FE548F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5.1. </w:t>
      </w:r>
      <w:r w:rsidR="00BE0A3F" w:rsidRPr="00BE0A3F">
        <w:rPr>
          <w:rFonts w:ascii="Times New Roman" w:hAnsi="Times New Roman"/>
          <w:sz w:val="24"/>
          <w:lang w:val="uz-Latn-UZ"/>
        </w:rPr>
        <w:t>Ushbu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bajarish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cho</w:t>
      </w:r>
      <w:r w:rsidR="00BE0A3F">
        <w:rPr>
          <w:rFonts w:ascii="Times New Roman" w:hAnsi="Times New Roman"/>
          <w:sz w:val="24"/>
          <w:lang w:val="uz-Latn-UZ"/>
        </w:rPr>
        <w:t>g‘</w:t>
      </w:r>
      <w:r w:rsidR="00BE0A3F" w:rsidRPr="00BE0A3F">
        <w:rPr>
          <w:rFonts w:ascii="Times New Roman" w:hAnsi="Times New Roman"/>
          <w:sz w:val="24"/>
          <w:lang w:val="uz-Latn-UZ"/>
        </w:rPr>
        <w:t>ida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va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bajarilmasligi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oqibatida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yuzaga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kelishi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mumkin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nizolar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hamda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kelishmovchiliklar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Taraflar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rtasidagi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muzokaralar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bilan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hal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etiladi</w:t>
      </w:r>
      <w:r w:rsidRPr="00BE0A3F">
        <w:rPr>
          <w:rFonts w:ascii="Times New Roman" w:hAnsi="Times New Roman"/>
          <w:sz w:val="24"/>
          <w:lang w:val="uz-Latn-UZ"/>
        </w:rPr>
        <w:t>.</w:t>
      </w:r>
    </w:p>
    <w:p w14:paraId="4DFC678F" w14:textId="118868A6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5.2. </w:t>
      </w:r>
      <w:r w:rsidR="00BE0A3F" w:rsidRPr="00BE0A3F">
        <w:rPr>
          <w:rFonts w:ascii="Times New Roman" w:hAnsi="Times New Roman"/>
          <w:sz w:val="24"/>
          <w:lang w:val="uz-Latn-UZ"/>
        </w:rPr>
        <w:t>Nizolarni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muzokaralar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bilan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hal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etishning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imkoni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lmagan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taqdirda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Taraflar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kelishmovchiliklarni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sudgacha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tartibga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solishning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amaldagi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qonun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hujjatlarida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nazarda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tutilgan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tartibotini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amalga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oshirganlaridan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ularni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rib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chiqish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va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hal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qilish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uchun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proofErr w:type="spellStart"/>
      <w:r w:rsidR="00BE0A3F" w:rsidRPr="00BE0A3F">
        <w:rPr>
          <w:rFonts w:ascii="Times New Roman" w:hAnsi="Times New Roman"/>
          <w:sz w:val="24"/>
          <w:lang w:val="uz-Latn-UZ"/>
        </w:rPr>
        <w:t>tegishlilik</w:t>
      </w:r>
      <w:proofErr w:type="spellEnd"/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hamda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proofErr w:type="spellStart"/>
      <w:r w:rsidR="00BE0A3F" w:rsidRPr="00BE0A3F">
        <w:rPr>
          <w:rFonts w:ascii="Times New Roman" w:hAnsi="Times New Roman"/>
          <w:sz w:val="24"/>
          <w:lang w:val="uz-Latn-UZ"/>
        </w:rPr>
        <w:t>taalluqliligi</w:t>
      </w:r>
      <w:proofErr w:type="spellEnd"/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yicha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Sudga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murojaat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etiladi</w:t>
      </w:r>
      <w:r w:rsidRPr="00BE0A3F">
        <w:rPr>
          <w:rFonts w:ascii="Times New Roman" w:hAnsi="Times New Roman"/>
          <w:sz w:val="24"/>
          <w:lang w:val="uz-Latn-UZ"/>
        </w:rPr>
        <w:t>.</w:t>
      </w:r>
    </w:p>
    <w:p w14:paraId="671DB915" w14:textId="77777777" w:rsidR="002859E0" w:rsidRPr="00BE0A3F" w:rsidRDefault="002859E0" w:rsidP="00BE0A3F">
      <w:pPr>
        <w:spacing w:after="0" w:line="276" w:lineRule="auto"/>
        <w:jc w:val="center"/>
        <w:rPr>
          <w:rFonts w:ascii="Times New Roman" w:hAnsi="Times New Roman"/>
          <w:sz w:val="24"/>
          <w:lang w:val="uz-Latn-UZ"/>
        </w:rPr>
      </w:pPr>
    </w:p>
    <w:p w14:paraId="7A523630" w14:textId="35EC93CB" w:rsidR="002859E0" w:rsidRPr="00BE0A3F" w:rsidRDefault="00BE0A3F" w:rsidP="00BE0A3F">
      <w:pPr>
        <w:spacing w:after="0" w:line="276" w:lineRule="auto"/>
        <w:jc w:val="center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b/>
          <w:sz w:val="24"/>
          <w:lang w:val="uz-Latn-UZ"/>
        </w:rPr>
        <w:t>VI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. </w:t>
      </w:r>
      <w:r w:rsidRPr="00BE0A3F">
        <w:rPr>
          <w:rFonts w:ascii="Times New Roman" w:hAnsi="Times New Roman"/>
          <w:b/>
          <w:sz w:val="24"/>
          <w:lang w:val="uz-Latn-UZ"/>
        </w:rPr>
        <w:t>Q</w:t>
      </w:r>
      <w:r>
        <w:rPr>
          <w:rFonts w:ascii="Times New Roman" w:hAnsi="Times New Roman"/>
          <w:b/>
          <w:sz w:val="24"/>
          <w:lang w:val="uz-Latn-UZ"/>
        </w:rPr>
        <w:t>O‘</w:t>
      </w:r>
      <w:r w:rsidRPr="00BE0A3F">
        <w:rPr>
          <w:rFonts w:ascii="Times New Roman" w:hAnsi="Times New Roman"/>
          <w:b/>
          <w:sz w:val="24"/>
          <w:lang w:val="uz-Latn-UZ"/>
        </w:rPr>
        <w:t>S</w:t>
      </w:r>
      <w:r>
        <w:rPr>
          <w:rFonts w:ascii="Times New Roman" w:hAnsi="Times New Roman"/>
          <w:b/>
          <w:sz w:val="24"/>
          <w:lang w:val="uz-Latn-UZ"/>
        </w:rPr>
        <w:t>H</w:t>
      </w:r>
      <w:r w:rsidRPr="00BE0A3F">
        <w:rPr>
          <w:rFonts w:ascii="Times New Roman" w:hAnsi="Times New Roman"/>
          <w:b/>
          <w:sz w:val="24"/>
          <w:lang w:val="uz-Latn-UZ"/>
        </w:rPr>
        <w:t>IMC</w:t>
      </w:r>
      <w:r>
        <w:rPr>
          <w:rFonts w:ascii="Times New Roman" w:hAnsi="Times New Roman"/>
          <w:b/>
          <w:sz w:val="24"/>
          <w:lang w:val="uz-Latn-UZ"/>
        </w:rPr>
        <w:t>H</w:t>
      </w:r>
      <w:r w:rsidRPr="00BE0A3F">
        <w:rPr>
          <w:rFonts w:ascii="Times New Roman" w:hAnsi="Times New Roman"/>
          <w:b/>
          <w:sz w:val="24"/>
          <w:lang w:val="uz-Latn-UZ"/>
        </w:rPr>
        <w:t>A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S</w:t>
      </w:r>
      <w:r>
        <w:rPr>
          <w:rFonts w:ascii="Times New Roman" w:hAnsi="Times New Roman"/>
          <w:b/>
          <w:sz w:val="24"/>
          <w:lang w:val="uz-Latn-UZ"/>
        </w:rPr>
        <w:t>H</w:t>
      </w:r>
      <w:r w:rsidRPr="00BE0A3F">
        <w:rPr>
          <w:rFonts w:ascii="Times New Roman" w:hAnsi="Times New Roman"/>
          <w:b/>
          <w:sz w:val="24"/>
          <w:lang w:val="uz-Latn-UZ"/>
        </w:rPr>
        <w:t>ARTLAR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VA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Y</w:t>
      </w:r>
      <w:r>
        <w:rPr>
          <w:rFonts w:ascii="Times New Roman" w:hAnsi="Times New Roman"/>
          <w:b/>
          <w:sz w:val="24"/>
          <w:lang w:val="uz-Latn-UZ"/>
        </w:rPr>
        <w:t>A</w:t>
      </w:r>
      <w:r w:rsidRPr="00BE0A3F">
        <w:rPr>
          <w:rFonts w:ascii="Times New Roman" w:hAnsi="Times New Roman"/>
          <w:b/>
          <w:sz w:val="24"/>
          <w:lang w:val="uz-Latn-UZ"/>
        </w:rPr>
        <w:t>KUNLOVC</w:t>
      </w:r>
      <w:r>
        <w:rPr>
          <w:rFonts w:ascii="Times New Roman" w:hAnsi="Times New Roman"/>
          <w:b/>
          <w:sz w:val="24"/>
          <w:lang w:val="uz-Latn-UZ"/>
        </w:rPr>
        <w:t>H</w:t>
      </w:r>
      <w:r w:rsidRPr="00BE0A3F">
        <w:rPr>
          <w:rFonts w:ascii="Times New Roman" w:hAnsi="Times New Roman"/>
          <w:b/>
          <w:sz w:val="24"/>
          <w:lang w:val="uz-Latn-UZ"/>
        </w:rPr>
        <w:t>I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QOIDALAR</w:t>
      </w:r>
    </w:p>
    <w:p w14:paraId="3EF5CE4B" w14:textId="648747F9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6.1. </w:t>
      </w:r>
      <w:r w:rsidR="00BE0A3F" w:rsidRPr="00BE0A3F">
        <w:rPr>
          <w:rFonts w:ascii="Times New Roman" w:hAnsi="Times New Roman"/>
          <w:sz w:val="24"/>
          <w:lang w:val="uz-Latn-UZ"/>
        </w:rPr>
        <w:t>Mazkur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zgartirish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va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shimchalar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kiritish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taraflarning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zaro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kelishuviga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muvofiq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qonunchilikda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belgilangan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tartibda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amalga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oshiriladi</w:t>
      </w:r>
      <w:r w:rsidRPr="00BE0A3F">
        <w:rPr>
          <w:rFonts w:ascii="Times New Roman" w:hAnsi="Times New Roman"/>
          <w:sz w:val="24"/>
          <w:lang w:val="uz-Latn-UZ"/>
        </w:rPr>
        <w:t xml:space="preserve">. </w:t>
      </w:r>
      <w:r w:rsidR="00BE0A3F" w:rsidRPr="00BE0A3F">
        <w:rPr>
          <w:rFonts w:ascii="Times New Roman" w:hAnsi="Times New Roman"/>
          <w:sz w:val="24"/>
          <w:lang w:val="uz-Latn-UZ"/>
        </w:rPr>
        <w:t>Bunda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mehnat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</w:t>
      </w:r>
      <w:r w:rsidR="00BE0A3F">
        <w:rPr>
          <w:rFonts w:ascii="Times New Roman" w:hAnsi="Times New Roman"/>
          <w:sz w:val="24"/>
          <w:lang w:val="uz-Latn-UZ"/>
        </w:rPr>
        <w:t>o‘g‘</w:t>
      </w:r>
      <w:r w:rsidR="00BE0A3F" w:rsidRPr="00BE0A3F">
        <w:rPr>
          <w:rFonts w:ascii="Times New Roman" w:hAnsi="Times New Roman"/>
          <w:sz w:val="24"/>
          <w:lang w:val="uz-Latn-UZ"/>
        </w:rPr>
        <w:t>risida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qonunchilikdan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kelib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chiqadigan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munosabatlar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tatbiq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etilmaydi</w:t>
      </w:r>
      <w:r w:rsidRPr="00BE0A3F">
        <w:rPr>
          <w:rFonts w:ascii="Times New Roman" w:hAnsi="Times New Roman"/>
          <w:sz w:val="24"/>
          <w:lang w:val="uz-Latn-UZ"/>
        </w:rPr>
        <w:t>.</w:t>
      </w:r>
    </w:p>
    <w:p w14:paraId="76F7DAA6" w14:textId="4FEEB14E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6.2. «</w:t>
      </w:r>
      <w:r w:rsidR="00BE0A3F" w:rsidRPr="00BE0A3F">
        <w:rPr>
          <w:rFonts w:ascii="Times New Roman" w:hAnsi="Times New Roman"/>
          <w:sz w:val="24"/>
          <w:lang w:val="uz-Latn-UZ"/>
        </w:rPr>
        <w:t>Ijrochi</w:t>
      </w:r>
      <w:r w:rsidRPr="00BE0A3F">
        <w:rPr>
          <w:rFonts w:ascii="Times New Roman" w:hAnsi="Times New Roman"/>
          <w:sz w:val="24"/>
          <w:lang w:val="uz-Latn-UZ"/>
        </w:rPr>
        <w:t xml:space="preserve">» </w:t>
      </w:r>
      <w:r w:rsidR="00BE0A3F" w:rsidRPr="00BE0A3F">
        <w:rPr>
          <w:rFonts w:ascii="Times New Roman" w:hAnsi="Times New Roman"/>
          <w:sz w:val="24"/>
          <w:lang w:val="uz-Latn-UZ"/>
        </w:rPr>
        <w:t>tomonidan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majburiyatlari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bajarilmaganda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yoki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lozim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darajada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bajarilmaganda</w:t>
      </w:r>
      <w:r w:rsidRPr="00BE0A3F">
        <w:rPr>
          <w:rFonts w:ascii="Times New Roman" w:hAnsi="Times New Roman"/>
          <w:sz w:val="24"/>
          <w:lang w:val="uz-Latn-UZ"/>
        </w:rPr>
        <w:t xml:space="preserve"> «</w:t>
      </w:r>
      <w:proofErr w:type="spellStart"/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u</w:t>
      </w:r>
      <w:r w:rsidR="00BE0A3F" w:rsidRPr="00BE0A3F">
        <w:rPr>
          <w:rFonts w:ascii="Times New Roman" w:hAnsi="Times New Roman"/>
          <w:sz w:val="24"/>
          <w:lang w:val="uz-Latn-UZ"/>
        </w:rPr>
        <w:t>yurtmachi</w:t>
      </w:r>
      <w:r w:rsidRPr="00BE0A3F">
        <w:rPr>
          <w:rFonts w:ascii="Times New Roman" w:hAnsi="Times New Roman"/>
          <w:sz w:val="24"/>
          <w:lang w:val="uz-Latn-UZ"/>
        </w:rPr>
        <w:t>»</w:t>
      </w:r>
      <w:r w:rsidR="00BE0A3F" w:rsidRPr="00BE0A3F">
        <w:rPr>
          <w:rFonts w:ascii="Times New Roman" w:hAnsi="Times New Roman"/>
          <w:sz w:val="24"/>
          <w:lang w:val="uz-Latn-UZ"/>
        </w:rPr>
        <w:t>ning</w:t>
      </w:r>
      <w:proofErr w:type="spellEnd"/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talabiga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asosan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muddatidan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oldin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bir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tomonlama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bekor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qilinadi</w:t>
      </w:r>
      <w:r w:rsidRPr="00BE0A3F">
        <w:rPr>
          <w:rFonts w:ascii="Times New Roman" w:hAnsi="Times New Roman"/>
          <w:sz w:val="24"/>
          <w:lang w:val="uz-Latn-UZ"/>
        </w:rPr>
        <w:t>.</w:t>
      </w:r>
    </w:p>
    <w:p w14:paraId="1D8C167B" w14:textId="0568EB6A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6.3. «</w:t>
      </w:r>
      <w:r w:rsidR="00BE0A3F" w:rsidRPr="00BE0A3F">
        <w:rPr>
          <w:rFonts w:ascii="Times New Roman" w:hAnsi="Times New Roman"/>
          <w:sz w:val="24"/>
          <w:lang w:val="uz-Latn-UZ"/>
        </w:rPr>
        <w:t>Ijrochi</w:t>
      </w:r>
      <w:r w:rsidRPr="00BE0A3F">
        <w:rPr>
          <w:rFonts w:ascii="Times New Roman" w:hAnsi="Times New Roman"/>
          <w:sz w:val="24"/>
          <w:lang w:val="uz-Latn-UZ"/>
        </w:rPr>
        <w:t xml:space="preserve">» </w:t>
      </w:r>
      <w:r w:rsidR="00BE0A3F" w:rsidRPr="00BE0A3F">
        <w:rPr>
          <w:rFonts w:ascii="Times New Roman" w:hAnsi="Times New Roman"/>
          <w:sz w:val="24"/>
          <w:lang w:val="uz-Latn-UZ"/>
        </w:rPr>
        <w:t>tomonidan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muddatidan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oldin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bekor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qilish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yozma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ravishda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murojaat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etish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bilan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amalga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oshiriladi</w:t>
      </w:r>
      <w:r w:rsidRPr="00BE0A3F">
        <w:rPr>
          <w:rFonts w:ascii="Times New Roman" w:hAnsi="Times New Roman"/>
          <w:sz w:val="24"/>
          <w:lang w:val="uz-Latn-UZ"/>
        </w:rPr>
        <w:t xml:space="preserve">. </w:t>
      </w:r>
      <w:r w:rsidR="00BE0A3F" w:rsidRPr="00BE0A3F">
        <w:rPr>
          <w:rFonts w:ascii="Times New Roman" w:hAnsi="Times New Roman"/>
          <w:sz w:val="24"/>
          <w:lang w:val="uz-Latn-UZ"/>
        </w:rPr>
        <w:t>Bunda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yicha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majburiyatlar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lozim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darajada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yoxud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majburiyatlar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bajarilmagan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lsa</w:t>
      </w:r>
      <w:r w:rsidRPr="00BE0A3F">
        <w:rPr>
          <w:rFonts w:ascii="Times New Roman" w:hAnsi="Times New Roman"/>
          <w:sz w:val="24"/>
          <w:lang w:val="uz-Latn-UZ"/>
        </w:rPr>
        <w:t xml:space="preserve">, </w:t>
      </w:r>
      <w:r w:rsidR="00BE0A3F" w:rsidRPr="00BE0A3F">
        <w:rPr>
          <w:rFonts w:ascii="Times New Roman" w:hAnsi="Times New Roman"/>
          <w:sz w:val="24"/>
          <w:lang w:val="uz-Latn-UZ"/>
        </w:rPr>
        <w:t>uning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bajarib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lmaslik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sabablari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rsatilishi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</w:t>
      </w:r>
      <w:r w:rsidRPr="00BE0A3F">
        <w:rPr>
          <w:rFonts w:ascii="Times New Roman" w:hAnsi="Times New Roman"/>
          <w:sz w:val="24"/>
          <w:lang w:val="uz-Latn-UZ"/>
        </w:rPr>
        <w:t xml:space="preserve">. </w:t>
      </w:r>
      <w:r w:rsidR="00BE0A3F" w:rsidRPr="00BE0A3F">
        <w:rPr>
          <w:rFonts w:ascii="Times New Roman" w:hAnsi="Times New Roman"/>
          <w:sz w:val="24"/>
          <w:lang w:val="uz-Latn-UZ"/>
        </w:rPr>
        <w:t>Shartnomani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muddatidan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oldin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bekor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qilish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sabablari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Taraflar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ishtirokida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rib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chiqiladi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va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tegishli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tartibda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rasmiylashtiriladi</w:t>
      </w:r>
      <w:r w:rsidRPr="00BE0A3F">
        <w:rPr>
          <w:rFonts w:ascii="Times New Roman" w:hAnsi="Times New Roman"/>
          <w:sz w:val="24"/>
          <w:lang w:val="uz-Latn-UZ"/>
        </w:rPr>
        <w:t xml:space="preserve">.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majburiyatlari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liq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lsa</w:t>
      </w:r>
      <w:r w:rsidRPr="00BE0A3F">
        <w:rPr>
          <w:rFonts w:ascii="Times New Roman" w:hAnsi="Times New Roman"/>
          <w:sz w:val="24"/>
          <w:lang w:val="uz-Latn-UZ"/>
        </w:rPr>
        <w:t xml:space="preserve">,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muddatidan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oldin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bekor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qilinishiga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yiladi</w:t>
      </w:r>
      <w:r w:rsidRPr="00BE0A3F">
        <w:rPr>
          <w:rFonts w:ascii="Times New Roman" w:hAnsi="Times New Roman"/>
          <w:sz w:val="24"/>
          <w:lang w:val="uz-Latn-UZ"/>
        </w:rPr>
        <w:t xml:space="preserve">. </w:t>
      </w:r>
      <w:r w:rsidR="00BE0A3F" w:rsidRPr="00BE0A3F">
        <w:rPr>
          <w:rFonts w:ascii="Times New Roman" w:hAnsi="Times New Roman"/>
          <w:sz w:val="24"/>
          <w:lang w:val="uz-Latn-UZ"/>
        </w:rPr>
        <w:t>Agar</w:t>
      </w:r>
      <w:r w:rsidRPr="00BE0A3F">
        <w:rPr>
          <w:rFonts w:ascii="Times New Roman" w:hAnsi="Times New Roman"/>
          <w:sz w:val="24"/>
          <w:lang w:val="uz-Latn-UZ"/>
        </w:rPr>
        <w:t xml:space="preserve">,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yicha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majburiyatlar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taraflarning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biri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tomonidan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bajarilmagan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lsa</w:t>
      </w:r>
      <w:r w:rsidRPr="00BE0A3F">
        <w:rPr>
          <w:rFonts w:ascii="Times New Roman" w:hAnsi="Times New Roman"/>
          <w:sz w:val="24"/>
          <w:lang w:val="uz-Latn-UZ"/>
        </w:rPr>
        <w:t xml:space="preserve">, </w:t>
      </w:r>
      <w:r w:rsidR="00BE0A3F" w:rsidRPr="00BE0A3F">
        <w:rPr>
          <w:rFonts w:ascii="Times New Roman" w:hAnsi="Times New Roman"/>
          <w:sz w:val="24"/>
          <w:lang w:val="uz-Latn-UZ"/>
        </w:rPr>
        <w:t>uni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liq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bajarilishi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yicha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tegishli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choralar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riladi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va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ushbu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holat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yicha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kelishuvga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erishilmagan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taqdirda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V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limida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nazarda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tutilgan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nalishda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hal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qilinadi</w:t>
      </w:r>
      <w:r w:rsidRPr="00BE0A3F">
        <w:rPr>
          <w:rFonts w:ascii="Times New Roman" w:hAnsi="Times New Roman"/>
          <w:sz w:val="24"/>
          <w:lang w:val="uz-Latn-UZ"/>
        </w:rPr>
        <w:t xml:space="preserve">. </w:t>
      </w:r>
    </w:p>
    <w:p w14:paraId="2247300C" w14:textId="51A67896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6.4. </w:t>
      </w:r>
      <w:r w:rsidR="00BE0A3F" w:rsidRPr="00BE0A3F">
        <w:rPr>
          <w:rFonts w:ascii="Times New Roman" w:hAnsi="Times New Roman"/>
          <w:sz w:val="24"/>
          <w:lang w:val="uz-Latn-UZ"/>
        </w:rPr>
        <w:t>Ushbu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amal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qilish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muddati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tugagandan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keyin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taraflar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rtasidagi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majburiyatlarning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bajarilishi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z</w:t>
      </w:r>
      <w:r w:rsidRPr="00BE0A3F">
        <w:rPr>
          <w:rFonts w:ascii="Times New Roman" w:hAnsi="Times New Roman"/>
          <w:sz w:val="24"/>
          <w:lang w:val="uz-Latn-UZ"/>
        </w:rPr>
        <w:t>-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zidan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xtatiladi</w:t>
      </w:r>
      <w:r w:rsidRPr="00BE0A3F">
        <w:rPr>
          <w:rFonts w:ascii="Times New Roman" w:hAnsi="Times New Roman"/>
          <w:sz w:val="24"/>
          <w:lang w:val="uz-Latn-UZ"/>
        </w:rPr>
        <w:t xml:space="preserve">. </w:t>
      </w:r>
      <w:r w:rsidR="00BE0A3F" w:rsidRPr="00BE0A3F">
        <w:rPr>
          <w:rFonts w:ascii="Times New Roman" w:hAnsi="Times New Roman"/>
          <w:sz w:val="24"/>
          <w:lang w:val="uz-Latn-UZ"/>
        </w:rPr>
        <w:t>Bunda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taraflarning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yozma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ravishdagi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roziliklari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talab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etilmaydi</w:t>
      </w:r>
      <w:r w:rsidRPr="00BE0A3F">
        <w:rPr>
          <w:rFonts w:ascii="Times New Roman" w:hAnsi="Times New Roman"/>
          <w:sz w:val="24"/>
          <w:lang w:val="uz-Latn-UZ"/>
        </w:rPr>
        <w:t>.</w:t>
      </w:r>
    </w:p>
    <w:p w14:paraId="200AFB27" w14:textId="37CA1847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6.5. </w:t>
      </w:r>
      <w:r w:rsidR="00BE0A3F" w:rsidRPr="00BE0A3F">
        <w:rPr>
          <w:rFonts w:ascii="Times New Roman" w:hAnsi="Times New Roman"/>
          <w:sz w:val="24"/>
          <w:lang w:val="uz-Latn-UZ"/>
        </w:rPr>
        <w:t>Ushbu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xizmat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rsatish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</w:t>
      </w:r>
      <w:r w:rsidR="00BE0A3F">
        <w:rPr>
          <w:rFonts w:ascii="Times New Roman" w:hAnsi="Times New Roman"/>
          <w:sz w:val="24"/>
          <w:lang w:val="uz-Latn-UZ"/>
        </w:rPr>
        <w:t>o‘g‘</w:t>
      </w:r>
      <w:r w:rsidR="00BE0A3F" w:rsidRPr="00BE0A3F">
        <w:rPr>
          <w:rFonts w:ascii="Times New Roman" w:hAnsi="Times New Roman"/>
          <w:sz w:val="24"/>
          <w:lang w:val="uz-Latn-UZ"/>
        </w:rPr>
        <w:t>risidagi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proofErr w:type="spellStart"/>
      <w:r w:rsidR="00BE0A3F" w:rsidRPr="00BE0A3F">
        <w:rPr>
          <w:rFonts w:ascii="Times New Roman" w:hAnsi="Times New Roman"/>
          <w:sz w:val="24"/>
          <w:lang w:val="uz-Latn-UZ"/>
        </w:rPr>
        <w:t>fuqaroviy</w:t>
      </w:r>
      <w:proofErr w:type="spellEnd"/>
      <w:r w:rsidRPr="00BE0A3F">
        <w:rPr>
          <w:rFonts w:ascii="Times New Roman" w:hAnsi="Times New Roman"/>
          <w:sz w:val="24"/>
          <w:lang w:val="uz-Latn-UZ"/>
        </w:rPr>
        <w:t>-</w:t>
      </w:r>
      <w:r w:rsidR="00BE0A3F" w:rsidRPr="00BE0A3F">
        <w:rPr>
          <w:rFonts w:ascii="Times New Roman" w:hAnsi="Times New Roman"/>
          <w:sz w:val="24"/>
          <w:lang w:val="uz-Latn-UZ"/>
        </w:rPr>
        <w:t>huquqiy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tusdagi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hisoblanib</w:t>
      </w:r>
      <w:r w:rsidRPr="00BE0A3F">
        <w:rPr>
          <w:rFonts w:ascii="Times New Roman" w:hAnsi="Times New Roman"/>
          <w:sz w:val="24"/>
          <w:lang w:val="uz-Latn-UZ"/>
        </w:rPr>
        <w:t xml:space="preserve">, </w:t>
      </w:r>
      <w:r w:rsidR="00BE0A3F" w:rsidRPr="00BE0A3F">
        <w:rPr>
          <w:rFonts w:ascii="Times New Roman" w:hAnsi="Times New Roman"/>
          <w:sz w:val="24"/>
          <w:lang w:val="uz-Latn-UZ"/>
        </w:rPr>
        <w:t>uning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bajarilishi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tartibi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Mehnat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kodeksi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va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qonunchiligidagi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normalarga</w:t>
      </w:r>
      <w:r w:rsidRPr="00BE0A3F">
        <w:rPr>
          <w:rFonts w:ascii="Times New Roman" w:hAnsi="Times New Roman"/>
          <w:sz w:val="24"/>
          <w:lang w:val="uz-Latn-UZ"/>
        </w:rPr>
        <w:t xml:space="preserve">, </w:t>
      </w:r>
      <w:r w:rsidR="00BE0A3F" w:rsidRPr="00BE0A3F">
        <w:rPr>
          <w:rFonts w:ascii="Times New Roman" w:hAnsi="Times New Roman"/>
          <w:sz w:val="24"/>
          <w:lang w:val="uz-Latn-UZ"/>
        </w:rPr>
        <w:t>shuningdek</w:t>
      </w:r>
      <w:r w:rsidRPr="00BE0A3F">
        <w:rPr>
          <w:rFonts w:ascii="Times New Roman" w:hAnsi="Times New Roman"/>
          <w:sz w:val="24"/>
          <w:lang w:val="uz-Latn-UZ"/>
        </w:rPr>
        <w:t xml:space="preserve">, </w:t>
      </w:r>
      <w:r w:rsidR="00BE0A3F" w:rsidRPr="00BE0A3F">
        <w:rPr>
          <w:rFonts w:ascii="Times New Roman" w:hAnsi="Times New Roman"/>
          <w:sz w:val="24"/>
          <w:lang w:val="uz-Latn-UZ"/>
        </w:rPr>
        <w:t>munosabatlarga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tatbiq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etilmaydi</w:t>
      </w:r>
      <w:r w:rsidRPr="00BE0A3F">
        <w:rPr>
          <w:rFonts w:ascii="Times New Roman" w:hAnsi="Times New Roman"/>
          <w:sz w:val="24"/>
          <w:lang w:val="uz-Latn-UZ"/>
        </w:rPr>
        <w:t>.</w:t>
      </w:r>
    </w:p>
    <w:p w14:paraId="6051C2E2" w14:textId="613ABCBE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t>6.6. </w:t>
      </w:r>
      <w:r w:rsidR="00BE0A3F" w:rsidRPr="00BE0A3F">
        <w:rPr>
          <w:rFonts w:ascii="Times New Roman" w:hAnsi="Times New Roman"/>
          <w:sz w:val="24"/>
          <w:lang w:val="uz-Latn-UZ"/>
        </w:rPr>
        <w:t>Mazkur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</w:t>
      </w:r>
      <w:r w:rsidR="00BE0A3F">
        <w:rPr>
          <w:rFonts w:ascii="Times New Roman" w:hAnsi="Times New Roman"/>
          <w:sz w:val="24"/>
          <w:lang w:val="uz-Latn-UZ"/>
        </w:rPr>
        <w:t>o‘</w:t>
      </w:r>
      <w:r w:rsidR="00BE0A3F" w:rsidRPr="00BE0A3F">
        <w:rPr>
          <w:rFonts w:ascii="Times New Roman" w:hAnsi="Times New Roman"/>
          <w:sz w:val="24"/>
          <w:lang w:val="uz-Latn-UZ"/>
        </w:rPr>
        <w:t>yicha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ilovalar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ajralmas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qismini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tashkil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etadi</w:t>
      </w:r>
      <w:r w:rsidRPr="00BE0A3F">
        <w:rPr>
          <w:rFonts w:ascii="Times New Roman" w:hAnsi="Times New Roman"/>
          <w:sz w:val="24"/>
          <w:lang w:val="uz-Latn-UZ"/>
        </w:rPr>
        <w:t>.</w:t>
      </w:r>
    </w:p>
    <w:p w14:paraId="3BAE4F63" w14:textId="10B29581" w:rsidR="002859E0" w:rsidRPr="00BE0A3F" w:rsidRDefault="00000000" w:rsidP="00BE0A3F">
      <w:pPr>
        <w:spacing w:after="0" w:line="276" w:lineRule="auto"/>
        <w:ind w:firstLine="684"/>
        <w:jc w:val="both"/>
        <w:rPr>
          <w:rFonts w:ascii="Times New Roman" w:hAnsi="Times New Roman"/>
          <w:sz w:val="24"/>
          <w:lang w:val="uz-Latn-UZ"/>
        </w:rPr>
      </w:pPr>
      <w:r w:rsidRPr="00BE0A3F">
        <w:rPr>
          <w:rFonts w:ascii="Times New Roman" w:hAnsi="Times New Roman"/>
          <w:sz w:val="24"/>
          <w:lang w:val="uz-Latn-UZ"/>
        </w:rPr>
        <w:lastRenderedPageBreak/>
        <w:t>6.7. </w:t>
      </w:r>
      <w:r w:rsidR="00BE0A3F" w:rsidRPr="00BE0A3F">
        <w:rPr>
          <w:rFonts w:ascii="Times New Roman" w:hAnsi="Times New Roman"/>
          <w:sz w:val="24"/>
          <w:lang w:val="uz-Latn-UZ"/>
        </w:rPr>
        <w:t>Ushbu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ikki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nusxada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tuzilib</w:t>
      </w:r>
      <w:r w:rsidRPr="00BE0A3F">
        <w:rPr>
          <w:rFonts w:ascii="Times New Roman" w:hAnsi="Times New Roman"/>
          <w:sz w:val="24"/>
          <w:lang w:val="uz-Latn-UZ"/>
        </w:rPr>
        <w:t xml:space="preserve">, </w:t>
      </w:r>
      <w:r w:rsidR="00BE0A3F" w:rsidRPr="00BE0A3F">
        <w:rPr>
          <w:rFonts w:ascii="Times New Roman" w:hAnsi="Times New Roman"/>
          <w:sz w:val="24"/>
          <w:lang w:val="uz-Latn-UZ"/>
        </w:rPr>
        <w:t>ikkala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nusxa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bir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xil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kuchga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ega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va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har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bir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Tarafda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ushbu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shartnomaning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bir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nusxasi</w:t>
      </w:r>
      <w:r w:rsidRPr="00BE0A3F">
        <w:rPr>
          <w:rFonts w:ascii="Times New Roman" w:hAnsi="Times New Roman"/>
          <w:sz w:val="24"/>
          <w:lang w:val="uz-Latn-UZ"/>
        </w:rPr>
        <w:t xml:space="preserve"> </w:t>
      </w:r>
      <w:r w:rsidR="00BE0A3F" w:rsidRPr="00BE0A3F">
        <w:rPr>
          <w:rFonts w:ascii="Times New Roman" w:hAnsi="Times New Roman"/>
          <w:sz w:val="24"/>
          <w:lang w:val="uz-Latn-UZ"/>
        </w:rPr>
        <w:t>saqlanadi</w:t>
      </w:r>
      <w:r w:rsidRPr="00BE0A3F">
        <w:rPr>
          <w:rFonts w:ascii="Times New Roman" w:hAnsi="Times New Roman"/>
          <w:sz w:val="24"/>
          <w:lang w:val="uz-Latn-UZ"/>
        </w:rPr>
        <w:t>.</w:t>
      </w:r>
    </w:p>
    <w:p w14:paraId="29286966" w14:textId="77777777" w:rsidR="002859E0" w:rsidRPr="00BE0A3F" w:rsidRDefault="002859E0" w:rsidP="00BE0A3F">
      <w:pPr>
        <w:spacing w:after="0" w:line="276" w:lineRule="auto"/>
        <w:jc w:val="center"/>
        <w:rPr>
          <w:rFonts w:ascii="Times New Roman" w:hAnsi="Times New Roman"/>
          <w:b/>
          <w:sz w:val="24"/>
          <w:lang w:val="uz-Latn-UZ"/>
        </w:rPr>
      </w:pPr>
    </w:p>
    <w:p w14:paraId="0E603F21" w14:textId="4AA36A17" w:rsidR="002859E0" w:rsidRPr="00BE0A3F" w:rsidRDefault="00BE0A3F" w:rsidP="00BE0A3F">
      <w:pPr>
        <w:spacing w:after="0" w:line="276" w:lineRule="auto"/>
        <w:jc w:val="center"/>
        <w:rPr>
          <w:rFonts w:ascii="Times New Roman" w:hAnsi="Times New Roman"/>
          <w:b/>
          <w:sz w:val="24"/>
          <w:lang w:val="uz-Latn-UZ"/>
        </w:rPr>
      </w:pPr>
      <w:r w:rsidRPr="00BE0A3F">
        <w:rPr>
          <w:rFonts w:ascii="Times New Roman" w:hAnsi="Times New Roman"/>
          <w:b/>
          <w:sz w:val="24"/>
          <w:lang w:val="uz-Latn-UZ"/>
        </w:rPr>
        <w:t>TARAFLARNING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R</w:t>
      </w:r>
      <w:r w:rsidR="00000000" w:rsidRPr="00BE0A3F">
        <w:rPr>
          <w:rFonts w:ascii="Times New Roman" w:hAnsi="Times New Roman"/>
          <w:b/>
          <w:sz w:val="24"/>
          <w:lang w:val="uz-Latn-UZ"/>
        </w:rPr>
        <w:t>E</w:t>
      </w:r>
      <w:r w:rsidRPr="00BE0A3F">
        <w:rPr>
          <w:rFonts w:ascii="Times New Roman" w:hAnsi="Times New Roman"/>
          <w:b/>
          <w:sz w:val="24"/>
          <w:lang w:val="uz-Latn-UZ"/>
        </w:rPr>
        <w:t>KVIZITLARI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VA</w:t>
      </w:r>
      <w:r w:rsidR="00000000" w:rsidRPr="00BE0A3F">
        <w:rPr>
          <w:rFonts w:ascii="Times New Roman" w:hAnsi="Times New Roman"/>
          <w:b/>
          <w:sz w:val="24"/>
          <w:lang w:val="uz-Latn-UZ"/>
        </w:rPr>
        <w:t xml:space="preserve"> </w:t>
      </w:r>
      <w:r w:rsidRPr="00BE0A3F">
        <w:rPr>
          <w:rFonts w:ascii="Times New Roman" w:hAnsi="Times New Roman"/>
          <w:b/>
          <w:sz w:val="24"/>
          <w:lang w:val="uz-Latn-UZ"/>
        </w:rPr>
        <w:t>MANZILLARI</w:t>
      </w:r>
    </w:p>
    <w:p w14:paraId="1D629CFF" w14:textId="77777777" w:rsidR="002859E0" w:rsidRPr="00BE0A3F" w:rsidRDefault="002859E0" w:rsidP="00BE0A3F">
      <w:pPr>
        <w:spacing w:after="0" w:line="276" w:lineRule="auto"/>
        <w:jc w:val="center"/>
        <w:rPr>
          <w:rFonts w:ascii="Times New Roman" w:hAnsi="Times New Roman"/>
          <w:b/>
          <w:sz w:val="24"/>
          <w:lang w:val="uz-Latn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85"/>
      </w:tblGrid>
      <w:tr w:rsidR="002859E0" w:rsidRPr="00BE0A3F" w14:paraId="72A8F4D1" w14:textId="77777777">
        <w:tc>
          <w:tcPr>
            <w:tcW w:w="4669" w:type="dxa"/>
          </w:tcPr>
          <w:p w14:paraId="6B2DAB77" w14:textId="78F48F67" w:rsidR="002859E0" w:rsidRPr="00BE0A3F" w:rsidRDefault="00BE0A3F" w:rsidP="00BE0A3F">
            <w:pPr>
              <w:spacing w:line="276" w:lineRule="auto"/>
              <w:rPr>
                <w:rFonts w:ascii="Times New Roman" w:hAnsi="Times New Roman"/>
                <w:b/>
                <w:sz w:val="24"/>
                <w:lang w:val="uz-Latn-UZ"/>
              </w:rPr>
            </w:pP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BUY</w:t>
            </w:r>
            <w:r>
              <w:rPr>
                <w:rFonts w:ascii="Times New Roman" w:hAnsi="Times New Roman"/>
                <w:b/>
                <w:sz w:val="24"/>
                <w:lang w:val="uz-Latn-UZ"/>
              </w:rPr>
              <w:t>U</w: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RTMAC</w:t>
            </w:r>
            <w:r>
              <w:rPr>
                <w:rFonts w:ascii="Times New Roman" w:hAnsi="Times New Roman"/>
                <w:b/>
                <w:sz w:val="24"/>
                <w:lang w:val="uz-Latn-UZ"/>
              </w:rPr>
              <w:t>H</w: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I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>:</w:t>
            </w:r>
          </w:p>
          <w:p w14:paraId="5217E359" w14:textId="1C22584D" w:rsidR="002859E0" w:rsidRPr="00BE0A3F" w:rsidRDefault="00BE0A3F" w:rsidP="00BE0A3F">
            <w:pPr>
              <w:spacing w:line="276" w:lineRule="auto"/>
              <w:rPr>
                <w:rFonts w:ascii="Times New Roman" w:hAnsi="Times New Roman"/>
                <w:b/>
                <w:sz w:val="24"/>
                <w:lang w:val="uz-Latn-UZ"/>
              </w:rPr>
            </w:pPr>
            <w:proofErr w:type="spellStart"/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Yuridik</w:t>
            </w:r>
            <w:proofErr w:type="spellEnd"/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 xml:space="preserve"> </w: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manzili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>:</w:t>
            </w:r>
            <w:r w:rsidR="00000000" w:rsidRPr="00BE0A3F">
              <w:rPr>
                <w:rFonts w:ascii="Times New Roman" w:hAnsi="Times New Roman"/>
                <w:sz w:val="24"/>
                <w:lang w:val="uz-Latn-UZ"/>
              </w:rPr>
              <w:t xml:space="preserve"> 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begin"/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instrText>X {"Y":14}</w:instrTex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separate"/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>_________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end"/>
            </w:r>
          </w:p>
          <w:p w14:paraId="7979B58E" w14:textId="73F41F31" w:rsidR="002859E0" w:rsidRPr="00BE0A3F" w:rsidRDefault="00BE0A3F" w:rsidP="00BE0A3F">
            <w:pPr>
              <w:spacing w:line="276" w:lineRule="auto"/>
              <w:rPr>
                <w:rFonts w:ascii="Times New Roman" w:hAnsi="Times New Roman"/>
                <w:b/>
                <w:sz w:val="24"/>
                <w:lang w:val="uz-Latn-UZ"/>
              </w:rPr>
            </w:pP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H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>/</w: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R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 xml:space="preserve">: 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begin"/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instrText>X {"Y":15}</w:instrTex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separate"/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>_________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end"/>
            </w:r>
          </w:p>
          <w:p w14:paraId="4D36FBD3" w14:textId="4BC51701" w:rsidR="002859E0" w:rsidRPr="00BE0A3F" w:rsidRDefault="00BE0A3F" w:rsidP="00BE0A3F">
            <w:pPr>
              <w:spacing w:line="276" w:lineRule="auto"/>
              <w:rPr>
                <w:rFonts w:ascii="Times New Roman" w:hAnsi="Times New Roman"/>
                <w:b/>
                <w:sz w:val="24"/>
                <w:lang w:val="uz-Latn-UZ"/>
              </w:rPr>
            </w:pP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Bank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 xml:space="preserve"> </w: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kodi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 xml:space="preserve"> 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begin"/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instrText>X {"Y":16}</w:instrTex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separate"/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>_________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end"/>
            </w:r>
          </w:p>
          <w:p w14:paraId="5167B594" w14:textId="1B10FD4D" w:rsidR="002859E0" w:rsidRPr="00BE0A3F" w:rsidRDefault="00BE0A3F" w:rsidP="00BE0A3F">
            <w:pPr>
              <w:spacing w:line="276" w:lineRule="auto"/>
              <w:rPr>
                <w:rFonts w:ascii="Times New Roman" w:hAnsi="Times New Roman"/>
                <w:b/>
                <w:sz w:val="24"/>
                <w:lang w:val="uz-Latn-UZ"/>
              </w:rPr>
            </w:pP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STIR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>: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begin"/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instrText>X {"Y":17}</w:instrTex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separate"/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>_________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end"/>
            </w:r>
          </w:p>
          <w:p w14:paraId="12ADC623" w14:textId="77777777" w:rsidR="002859E0" w:rsidRPr="00BE0A3F" w:rsidRDefault="00000000" w:rsidP="00BE0A3F">
            <w:pPr>
              <w:spacing w:line="276" w:lineRule="auto"/>
              <w:rPr>
                <w:rFonts w:ascii="Times New Roman" w:hAnsi="Times New Roman"/>
                <w:b/>
                <w:sz w:val="24"/>
                <w:lang w:val="uz-Latn-UZ"/>
              </w:rPr>
            </w:pP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begin"/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instrText>X {"Y":18}</w:instrTex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separate"/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_________</w: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end"/>
            </w:r>
          </w:p>
          <w:p w14:paraId="2F96D840" w14:textId="77777777" w:rsidR="002859E0" w:rsidRPr="00BE0A3F" w:rsidRDefault="002859E0" w:rsidP="00BE0A3F">
            <w:pPr>
              <w:spacing w:line="276" w:lineRule="auto"/>
              <w:rPr>
                <w:rFonts w:ascii="Times New Roman" w:hAnsi="Times New Roman"/>
                <w:b/>
                <w:sz w:val="24"/>
                <w:lang w:val="uz-Latn-UZ"/>
              </w:rPr>
            </w:pPr>
          </w:p>
          <w:p w14:paraId="48F2D72E" w14:textId="14B92547" w:rsidR="002859E0" w:rsidRPr="00BE0A3F" w:rsidRDefault="00BE0A3F" w:rsidP="00BE0A3F">
            <w:pPr>
              <w:spacing w:line="276" w:lineRule="auto"/>
              <w:rPr>
                <w:rFonts w:ascii="Times New Roman" w:hAnsi="Times New Roman"/>
                <w:b/>
                <w:sz w:val="24"/>
                <w:lang w:val="uz-Latn-UZ"/>
              </w:rPr>
            </w:pP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Muhr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z-Latn-UZ"/>
              </w:rPr>
              <w:t>o‘</w: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rni</w:t>
            </w:r>
          </w:p>
        </w:tc>
        <w:tc>
          <w:tcPr>
            <w:tcW w:w="4685" w:type="dxa"/>
          </w:tcPr>
          <w:p w14:paraId="2735E7F0" w14:textId="626ACC70" w:rsidR="002859E0" w:rsidRPr="00BE0A3F" w:rsidRDefault="00BE0A3F" w:rsidP="00BE0A3F">
            <w:pPr>
              <w:spacing w:line="276" w:lineRule="auto"/>
              <w:rPr>
                <w:rFonts w:ascii="Times New Roman" w:hAnsi="Times New Roman"/>
                <w:b/>
                <w:sz w:val="24"/>
                <w:lang w:val="uz-Latn-UZ"/>
              </w:rPr>
            </w:pP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IJROC</w:t>
            </w:r>
            <w:r>
              <w:rPr>
                <w:rFonts w:ascii="Times New Roman" w:hAnsi="Times New Roman"/>
                <w:b/>
                <w:sz w:val="24"/>
                <w:lang w:val="uz-Latn-UZ"/>
              </w:rPr>
              <w:t>H</w: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I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>:</w:t>
            </w:r>
          </w:p>
          <w:p w14:paraId="5A0FAF10" w14:textId="7EF1D205" w:rsidR="002859E0" w:rsidRPr="00BE0A3F" w:rsidRDefault="00BE0A3F" w:rsidP="00BE0A3F">
            <w:pPr>
              <w:spacing w:line="276" w:lineRule="auto"/>
              <w:rPr>
                <w:rFonts w:ascii="Times New Roman" w:hAnsi="Times New Roman"/>
                <w:b/>
                <w:sz w:val="24"/>
                <w:lang w:val="uz-Latn-UZ"/>
              </w:rPr>
            </w:pP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Jismoniy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 xml:space="preserve"> </w: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shaxsning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 xml:space="preserve"> </w: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manzili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>:</w:t>
            </w:r>
            <w:r w:rsidR="00000000" w:rsidRPr="00BE0A3F">
              <w:rPr>
                <w:rFonts w:ascii="Times New Roman" w:hAnsi="Times New Roman"/>
                <w:sz w:val="24"/>
                <w:lang w:val="uz-Latn-UZ"/>
              </w:rPr>
              <w:t xml:space="preserve"> 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begin"/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instrText>X {"Y":19}</w:instrTex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separate"/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>_________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end"/>
            </w:r>
          </w:p>
          <w:p w14:paraId="26BBE097" w14:textId="20EC051F" w:rsidR="002859E0" w:rsidRPr="00BE0A3F" w:rsidRDefault="00BE0A3F" w:rsidP="00BE0A3F">
            <w:pPr>
              <w:spacing w:line="276" w:lineRule="auto"/>
              <w:rPr>
                <w:rFonts w:ascii="Times New Roman" w:hAnsi="Times New Roman"/>
                <w:b/>
                <w:sz w:val="24"/>
                <w:lang w:val="uz-Latn-UZ"/>
              </w:rPr>
            </w:pP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Pasport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 xml:space="preserve"> </w: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ma’lumotlari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 xml:space="preserve"> 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begin"/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instrText>X {"Y":20}</w:instrTex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separate"/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>_________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end"/>
            </w:r>
          </w:p>
          <w:p w14:paraId="10A3CA4A" w14:textId="5C9C4651" w:rsidR="002859E0" w:rsidRPr="00BE0A3F" w:rsidRDefault="00BE0A3F" w:rsidP="00BE0A3F">
            <w:pPr>
              <w:spacing w:line="276" w:lineRule="auto"/>
              <w:rPr>
                <w:rFonts w:ascii="Times New Roman" w:hAnsi="Times New Roman"/>
                <w:b/>
                <w:sz w:val="24"/>
                <w:lang w:val="uz-Latn-UZ"/>
              </w:rPr>
            </w:pP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Jismoniy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 xml:space="preserve"> </w: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shaxsning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 xml:space="preserve"> </w: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INN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 xml:space="preserve"> </w: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raqami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 xml:space="preserve">: 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begin"/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instrText>X {"Y":21}</w:instrTex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separate"/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t>_________</w:t>
            </w:r>
            <w:r w:rsidR="00000000"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end"/>
            </w:r>
          </w:p>
          <w:p w14:paraId="76942CA8" w14:textId="77777777" w:rsidR="002859E0" w:rsidRPr="00BE0A3F" w:rsidRDefault="00000000" w:rsidP="00BE0A3F">
            <w:pPr>
              <w:spacing w:line="276" w:lineRule="auto"/>
              <w:rPr>
                <w:rFonts w:ascii="Times New Roman" w:hAnsi="Times New Roman"/>
                <w:b/>
                <w:sz w:val="24"/>
                <w:lang w:val="uz-Latn-UZ"/>
              </w:rPr>
            </w:pP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begin"/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instrText>X {"Y":22}</w:instrTex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separate"/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_________</w:t>
            </w: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fldChar w:fldCharType="end"/>
            </w:r>
          </w:p>
          <w:p w14:paraId="2D821694" w14:textId="12435670" w:rsidR="002859E0" w:rsidRPr="00BE0A3F" w:rsidRDefault="00BE0A3F" w:rsidP="00BE0A3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uz-Latn-UZ"/>
              </w:rPr>
            </w:pPr>
            <w:r w:rsidRPr="00BE0A3F">
              <w:rPr>
                <w:rFonts w:ascii="Times New Roman" w:hAnsi="Times New Roman"/>
                <w:b/>
                <w:sz w:val="24"/>
                <w:lang w:val="uz-Latn-UZ"/>
              </w:rPr>
              <w:t>Imzo</w:t>
            </w:r>
          </w:p>
        </w:tc>
      </w:tr>
    </w:tbl>
    <w:p w14:paraId="5643A05E" w14:textId="77777777" w:rsidR="002859E0" w:rsidRPr="00BE0A3F" w:rsidRDefault="002859E0" w:rsidP="00BE0A3F">
      <w:pPr>
        <w:pStyle w:val="a7"/>
        <w:spacing w:before="15" w:after="15" w:line="276" w:lineRule="auto"/>
        <w:jc w:val="both"/>
        <w:rPr>
          <w:rStyle w:val="structures"/>
          <w:color w:val="000000"/>
          <w:sz w:val="28"/>
          <w:lang w:val="uz-Latn-UZ"/>
        </w:rPr>
      </w:pPr>
    </w:p>
    <w:sectPr w:rsidR="002859E0" w:rsidRPr="00BE0A3F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59"/>
    <w:rsid w:val="000A79AF"/>
    <w:rsid w:val="00107D63"/>
    <w:rsid w:val="001B1FEC"/>
    <w:rsid w:val="001C1989"/>
    <w:rsid w:val="002859E0"/>
    <w:rsid w:val="00286EB4"/>
    <w:rsid w:val="002B11D4"/>
    <w:rsid w:val="00353F19"/>
    <w:rsid w:val="003945DD"/>
    <w:rsid w:val="00492B1F"/>
    <w:rsid w:val="004B0B6F"/>
    <w:rsid w:val="004D41EF"/>
    <w:rsid w:val="005464DA"/>
    <w:rsid w:val="005F0A77"/>
    <w:rsid w:val="00752687"/>
    <w:rsid w:val="007A2DD0"/>
    <w:rsid w:val="007A3194"/>
    <w:rsid w:val="007C40E4"/>
    <w:rsid w:val="00815E85"/>
    <w:rsid w:val="00896796"/>
    <w:rsid w:val="00951FAB"/>
    <w:rsid w:val="009B3104"/>
    <w:rsid w:val="009C5C71"/>
    <w:rsid w:val="009E2C41"/>
    <w:rsid w:val="009F3159"/>
    <w:rsid w:val="00A75690"/>
    <w:rsid w:val="00BE0A3F"/>
    <w:rsid w:val="00C50ED0"/>
    <w:rsid w:val="00C64FD1"/>
    <w:rsid w:val="00CB45A1"/>
    <w:rsid w:val="00CC7DF1"/>
    <w:rsid w:val="00CF1EE3"/>
    <w:rsid w:val="00D276DA"/>
    <w:rsid w:val="00DB70E9"/>
    <w:rsid w:val="00DF6279"/>
    <w:rsid w:val="00EE2D35"/>
    <w:rsid w:val="00F44C45"/>
    <w:rsid w:val="00F5656B"/>
    <w:rsid w:val="00F74048"/>
    <w:rsid w:val="00FC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6073"/>
  <w15:chartTrackingRefBased/>
  <w15:docId w15:val="{C2875334-7297-40EE-AAB7-A74BDA02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C1989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1C1989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1C19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uiPriority w:val="99"/>
    <w:rsid w:val="001C19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50E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9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uctures">
    <w:name w:val="structures"/>
    <w:basedOn w:val="a0"/>
    <w:rsid w:val="00492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Komronbek Khoshimov</cp:lastModifiedBy>
  <cp:revision>2</cp:revision>
  <dcterms:created xsi:type="dcterms:W3CDTF">2025-08-11T16:01:00Z</dcterms:created>
  <dcterms:modified xsi:type="dcterms:W3CDTF">2025-08-11T16:01:00Z</dcterms:modified>
</cp:coreProperties>
</file>

<file path=legal/structure.xml><?xml version="1.0" encoding="utf-8"?>
<w:structure xmlns:w="http://schemas.openxmlformats.org/wordprocessingml/2006/main">
  <w:element w:id="1" w:kind="category" w:selector="check" w:type="string" w:valueMode="normal" w:required="false" w:groupID="1">
    <w:identifier xml:space="preserve">ID1</w:identifier>
    <w:name xml:space="preserve">Шартноманинг реквизитлари</w:name>
    <w:value w:hidden="true">
      <w:unit w:active="false"/>
    </w:value>
  </w:element>
  <w:element w:id="2" w:kind="variable" w:selector="check" w:type="string" w:valueMode="normal" w:required="false" w:groupID="1">
    <w:identifier xml:space="preserve">ID2</w:identifier>
    <w:name xml:space="preserve">Шартнома тузилган вақт</w:name>
    <w:value w:hidden="false">
      <w:unit w:active="false"/>
    </w:value>
  </w:element>
  <w:element w:id="3" w:kind="variable" w:selector="check" w:type="string" w:valueMode="normal" w:required="false" w:groupID="1">
    <w:identifier xml:space="preserve">ID3</w:identifier>
    <w:name xml:space="preserve">Шартнома рақами – сон</w:name>
    <w:value w:hidden="false">
      <w:unit w:active="false"/>
    </w:value>
  </w:element>
  <w:element w:id="4" w:kind="variable" w:selector="check" w:type="string" w:valueMode="normal" w:required="false" w:groupID="1">
    <w:identifier xml:space="preserve">ID4</w:identifier>
    <w:name xml:space="preserve">Шартнома тузилган жой</w:name>
    <w:value w:hidden="false">
      <w:unit w:active="false"/>
    </w:value>
  </w:element>
  <w:element w:id="5" w:kind="category" w:selector="check" w:type="string" w:valueMode="normal" w:required="false" w:groupID="5">
    <w:identifier xml:space="preserve">ID5</w:identifier>
    <w:name xml:space="preserve">Тарафлар</w:name>
    <w:value w:hidden="true">
      <w:unit w:active="false"/>
    </w:value>
  </w:element>
  <w:element w:id="6" w:kind="variable" w:selector="check" w:type="string" w:valueMode="normal" w:required="false" w:groupID="5">
    <w:identifier xml:space="preserve">ID6</w:identifier>
    <w:name xml:space="preserve">Буюртмачи корхонанинг номи</w:name>
    <w:value w:hidden="false">
      <w:unit w:active="false"/>
    </w:value>
  </w:element>
  <w:element w:id="7" w:kind="variable" w:selector="check" w:type="string" w:valueMode="normal" w:required="false" w:groupID="5">
    <w:identifier xml:space="preserve">ID7</w:identifier>
    <w:name xml:space="preserve">Буюртмачи корхона раҳбарининг Ф.И.О си</w:name>
    <w:value w:hidden="false">
      <w:unit w:active="false"/>
    </w:value>
  </w:element>
  <w:element w:id="8" w:kind="variable" w:selector="check" w:type="string" w:valueMode="normal" w:required="false" w:groupID="5">
    <w:identifier xml:space="preserve">ID8</w:identifier>
    <w:name xml:space="preserve">Ижрочи бўлган шахснинг Ф.И.О си</w:name>
    <w:value w:hidden="false">
      <w:unit w:active="false"/>
    </w:value>
  </w:element>
  <w:element w:id="9" w:kind="category" w:selector="check" w:type="string" w:valueMode="normal" w:required="false" w:groupID="9">
    <w:identifier xml:space="preserve">ID9</w:identifier>
    <w:name xml:space="preserve">Шартнома шартлари</w:name>
    <w:value w:hidden="true">
      <w:unit w:active="false"/>
    </w:value>
  </w:element>
  <w:element w:id="10" w:kind="variable" w:selector="check" w:type="string" w:valueMode="normal" w:required="false" w:groupID="9">
    <w:identifier xml:space="preserve">ID10</w:identifier>
    <w:name xml:space="preserve">«Ижрочи» «Буюртмачи»нинг топшириғига биноан бажариши лозим бўлган хизматлар номи</w:name>
    <w:value w:hidden="false">
      <w:unit w:active="false"/>
    </w:value>
  </w:element>
  <w:element w:id="11" w:kind="variable" w:selector="check" w:type="string" w:valueMode="normal" w:required="false" w:groupID="9">
    <w:identifier xml:space="preserve">ID11</w:identifier>
    <w:name xml:space="preserve">Шартноманинг амал қилиш муддати</w:name>
    <w:value w:hidden="false">
      <w:unit w:active="false"/>
    </w:value>
  </w:element>
  <w:element w:id="12" w:kind="variable" w:selector="check" w:type="string" w:valueMode="normal" w:required="false" w:groupID="9">
    <w:identifier xml:space="preserve">ID12</w:identifier>
    <w:name xml:space="preserve">Тарафлар ўртасида ҳисоб-китобларни амалга ошириш санаси</w:name>
    <w:value w:hidden="false">
      <w:unit w:active="false"/>
    </w:value>
  </w:element>
  <w:element w:id="13" w:kind="category" w:selector="check" w:type="string" w:valueMode="normal" w:required="false" w:groupID="13">
    <w:identifier xml:space="preserve">ID13</w:identifier>
    <w:name xml:space="preserve">Тарафларнинг реквизитлари</w:name>
    <w:value w:hidden="true">
      <w:unit w:active="false"/>
    </w:value>
  </w:element>
  <w:element w:id="14" w:kind="variable" w:selector="check" w:type="string" w:valueMode="normal" w:required="false" w:groupID="13">
    <w:identifier xml:space="preserve">ID14</w:identifier>
    <w:name xml:space="preserve">Буюртмачи корхонанинг юридик манзили</w:name>
    <w:value w:hidden="false">
      <w:unit w:active="false"/>
    </w:value>
  </w:element>
  <w:element w:id="15" w:kind="variable" w:selector="check" w:type="string" w:valueMode="normal" w:required="false" w:groupID="13">
    <w:identifier xml:space="preserve">ID15</w:identifier>
    <w:name xml:space="preserve">Буюртмачи корхонанинг ҳисоб рақами</w:name>
    <w:value w:hidden="false">
      <w:unit w:active="false"/>
    </w:value>
  </w:element>
  <w:element w:id="16" w:kind="variable" w:selector="check" w:type="string" w:valueMode="normal" w:required="false" w:groupID="13">
    <w:identifier xml:space="preserve">ID16</w:identifier>
    <w:name xml:space="preserve">Буюртмачи корхонанинг банк коди</w:name>
    <w:value w:hidden="false">
      <w:unit w:active="false"/>
    </w:value>
  </w:element>
  <w:element w:id="17" w:kind="variable" w:selector="check" w:type="string" w:valueMode="normal" w:required="false" w:groupID="13">
    <w:identifier xml:space="preserve">ID17</w:identifier>
    <w:name xml:space="preserve">Буюртмачи корхонанинг СТИР рақами</w:name>
    <w:value w:hidden="false">
      <w:unit w:active="false"/>
    </w:value>
  </w:element>
  <w:element w:id="18" w:kind="variable" w:selector="check" w:type="string" w:valueMode="normal" w:required="false" w:groupID="13">
    <w:identifier xml:space="preserve">ID18</w:identifier>
    <w:name xml:space="preserve">Буюртмачи билан боғланиш учун телефон рақами</w:name>
    <w:value w:hidden="false">
      <w:unit w:active="false"/>
    </w:value>
  </w:element>
  <w:element w:id="19" w:kind="variable" w:type="string" w:valueMode="normal" w:required="false" w:groupID="13">
    <w:identifier xml:space="preserve">ID19</w:identifier>
    <w:name xml:space="preserve">Ижрочи жисмоний шахснинг яшаш манзили</w:name>
    <w:value w:hidden="false">
      <w:unit w:active="false"/>
    </w:value>
  </w:element>
  <w:element w:id="20" w:kind="variable" w:type="string" w:valueMode="normal" w:required="false" w:groupID="13">
    <w:identifier xml:space="preserve">ID20</w:identifier>
    <w:name xml:space="preserve">Ижрочи жисмоний шахснинг паспорт маълумоти</w:name>
    <w:value w:hidden="false">
      <w:unit w:active="false"/>
    </w:value>
  </w:element>
  <w:element w:id="21" w:kind="variable" w:type="string" w:valueMode="normal" w:required="false" w:groupID="13">
    <w:identifier xml:space="preserve">ID21</w:identifier>
    <w:name xml:space="preserve">Ижрочининг ИНН рақами</w:name>
    <w:value w:hidden="false">
      <w:unit w:active="false"/>
    </w:value>
  </w:element>
  <w:element w:id="22" w:kind="variable" w:type="string" w:valueMode="normal" w:required="false" w:groupID="13">
    <w:identifier xml:space="preserve">ID22</w:identifier>
    <w:name xml:space="preserve">Ижрочининг телефон рақами</w:name>
    <w:value w:hidden="false">
      <w:unit w:active="false"/>
    </w:value>
  </w:element>
</w:structure>
</file>